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D6" w:rsidRPr="00C84DDF" w:rsidRDefault="0038789D" w:rsidP="000171D6">
      <w:pPr>
        <w:pStyle w:val="a3"/>
        <w:jc w:val="center"/>
        <w:rPr>
          <w:rStyle w:val="a4"/>
          <w:rFonts w:asciiTheme="majorBidi" w:hAnsiTheme="majorBidi" w:cstheme="majorBidi"/>
          <w:color w:val="000000" w:themeColor="text1"/>
          <w:sz w:val="32"/>
          <w:szCs w:val="32"/>
        </w:rPr>
      </w:pPr>
      <w:r w:rsidRPr="00C84DDF">
        <w:rPr>
          <w:rStyle w:val="a4"/>
          <w:rFonts w:asciiTheme="majorBidi" w:hAnsiTheme="majorBidi" w:cstheme="majorBidi"/>
          <w:color w:val="000000" w:themeColor="text1"/>
          <w:sz w:val="32"/>
          <w:szCs w:val="32"/>
          <w:cs/>
        </w:rPr>
        <w:t>การแพ้ยา</w:t>
      </w:r>
    </w:p>
    <w:p w:rsidR="00464D63" w:rsidRDefault="00F3156B" w:rsidP="00464D63">
      <w:pPr>
        <w:spacing w:before="100" w:beforeAutospacing="1" w:after="100" w:afterAutospacing="1"/>
        <w:ind w:firstLine="600"/>
        <w:jc w:val="thaiDistribute"/>
        <w:rPr>
          <w:rFonts w:asciiTheme="majorBidi" w:eastAsia="Times New Roman" w:hAnsiTheme="majorBidi" w:cstheme="majorBidi"/>
          <w:color w:val="000000" w:themeColor="text1"/>
        </w:rPr>
      </w:pPr>
      <w:r>
        <w:rPr>
          <w:rFonts w:asciiTheme="majorBidi" w:eastAsia="Times New Roman" w:hAnsiTheme="majorBidi" w:cstheme="majorBidi"/>
          <w:color w:val="000000" w:themeColor="text1"/>
          <w:cs/>
        </w:rPr>
        <w:t>การแพ้ยา</w:t>
      </w:r>
      <w:r w:rsidR="0038789D" w:rsidRPr="00C84DDF">
        <w:rPr>
          <w:rFonts w:asciiTheme="majorBidi" w:eastAsia="Times New Roman" w:hAnsiTheme="majorBidi" w:cstheme="majorBidi"/>
          <w:color w:val="000000" w:themeColor="text1"/>
          <w:cs/>
        </w:rPr>
        <w:t>เป็นอาการอันไม่พึงประสงค์อย่างหนึ่งของการใช้ยา</w:t>
      </w:r>
      <w:r>
        <w:rPr>
          <w:rFonts w:asciiTheme="majorBidi" w:eastAsia="Times New Roman" w:hAnsiTheme="majorBidi" w:cstheme="majorBidi" w:hint="cs"/>
          <w:color w:val="000000" w:themeColor="text1"/>
          <w:cs/>
        </w:rPr>
        <w:t xml:space="preserve"> มักเกิดเป็นผื่นคันบริเวณผิวหนัง</w:t>
      </w:r>
      <w:r w:rsidR="0038789D" w:rsidRPr="00C84DDF">
        <w:rPr>
          <w:rFonts w:asciiTheme="majorBidi" w:eastAsia="Times New Roman" w:hAnsiTheme="majorBidi" w:cstheme="majorBidi"/>
          <w:color w:val="000000" w:themeColor="text1"/>
        </w:rPr>
        <w:t> </w:t>
      </w:r>
      <w:r w:rsidR="0038789D" w:rsidRPr="00C84DDF">
        <w:rPr>
          <w:rFonts w:asciiTheme="majorBidi" w:eastAsia="Times New Roman" w:hAnsiTheme="majorBidi" w:cstheme="majorBidi"/>
          <w:color w:val="000000" w:themeColor="text1"/>
          <w:cs/>
        </w:rPr>
        <w:t>เ</w:t>
      </w:r>
      <w:r>
        <w:rPr>
          <w:rFonts w:asciiTheme="majorBidi" w:eastAsia="Times New Roman" w:hAnsiTheme="majorBidi" w:cstheme="majorBidi"/>
          <w:color w:val="000000" w:themeColor="text1"/>
          <w:cs/>
        </w:rPr>
        <w:t>ป็นลักษณะเฉพาะที่เกิดขึ้นในแต่ล</w:t>
      </w:r>
      <w:r w:rsidR="00031C5A">
        <w:rPr>
          <w:rFonts w:asciiTheme="majorBidi" w:eastAsia="Times New Roman" w:hAnsiTheme="majorBidi" w:cstheme="majorBidi" w:hint="cs"/>
          <w:color w:val="000000" w:themeColor="text1"/>
          <w:cs/>
        </w:rPr>
        <w:t>ะ</w:t>
      </w:r>
      <w:r w:rsidR="004969B0" w:rsidRPr="00C84DDF">
        <w:rPr>
          <w:rFonts w:asciiTheme="majorBidi" w:eastAsia="Times New Roman" w:hAnsiTheme="majorBidi" w:cstheme="majorBidi"/>
          <w:color w:val="000000" w:themeColor="text1"/>
          <w:cs/>
        </w:rPr>
        <w:t>บุคคล</w:t>
      </w:r>
      <w:r w:rsidR="005F11B0">
        <w:rPr>
          <w:rFonts w:asciiTheme="majorBidi" w:eastAsia="Times New Roman" w:hAnsiTheme="majorBidi" w:cstheme="majorBidi" w:hint="cs"/>
          <w:color w:val="000000" w:themeColor="text1"/>
          <w:cs/>
        </w:rPr>
        <w:t xml:space="preserve"> </w:t>
      </w:r>
      <w:r w:rsidR="009C3062" w:rsidRPr="00C84DDF">
        <w:rPr>
          <w:rFonts w:asciiTheme="majorBidi" w:eastAsia="Times New Roman" w:hAnsiTheme="majorBidi" w:cstheme="majorBidi"/>
          <w:color w:val="000000" w:themeColor="text1"/>
          <w:cs/>
        </w:rPr>
        <w:t>บางราย</w:t>
      </w:r>
      <w:proofErr w:type="spellStart"/>
      <w:r w:rsidR="009C3062" w:rsidRPr="00C84DDF">
        <w:rPr>
          <w:rFonts w:asciiTheme="majorBidi" w:eastAsia="Times New Roman" w:hAnsiTheme="majorBidi" w:cstheme="majorBidi"/>
          <w:color w:val="000000" w:themeColor="text1"/>
          <w:cs/>
        </w:rPr>
        <w:t>อาจช็อค</w:t>
      </w:r>
      <w:proofErr w:type="spellEnd"/>
      <w:r w:rsidR="0038789D" w:rsidRPr="00C84DDF">
        <w:rPr>
          <w:rFonts w:asciiTheme="majorBidi" w:eastAsia="Times New Roman" w:hAnsiTheme="majorBidi" w:cstheme="majorBidi"/>
          <w:color w:val="000000" w:themeColor="text1"/>
          <w:cs/>
        </w:rPr>
        <w:t>และเสียชีวิตได้</w:t>
      </w:r>
      <w:r w:rsidR="0038789D" w:rsidRPr="00C84DDF">
        <w:rPr>
          <w:rFonts w:asciiTheme="majorBidi" w:hAnsiTheme="majorBidi" w:cstheme="majorBidi"/>
          <w:color w:val="000000" w:themeColor="text1"/>
          <w:cs/>
        </w:rPr>
        <w:t>บางครั้งการแพ้ไม่ได้เกิดจากตัวยา</w:t>
      </w:r>
      <w:r w:rsidR="004969B0" w:rsidRPr="00C84DDF">
        <w:rPr>
          <w:rFonts w:asciiTheme="majorBidi" w:hAnsiTheme="majorBidi" w:cstheme="majorBidi"/>
          <w:color w:val="000000" w:themeColor="text1"/>
          <w:cs/>
        </w:rPr>
        <w:t>แต่เกิดจากส่วน</w:t>
      </w:r>
      <w:r w:rsidR="0038789D" w:rsidRPr="00C84DDF">
        <w:rPr>
          <w:rFonts w:asciiTheme="majorBidi" w:hAnsiTheme="majorBidi" w:cstheme="majorBidi"/>
          <w:color w:val="000000" w:themeColor="text1"/>
          <w:cs/>
        </w:rPr>
        <w:t>ประกอบอื่นๆในยา</w:t>
      </w:r>
    </w:p>
    <w:p w:rsidR="00551CCC" w:rsidRDefault="0038789D" w:rsidP="00551CCC">
      <w:pPr>
        <w:ind w:firstLine="600"/>
        <w:jc w:val="thaiDistribute"/>
        <w:rPr>
          <w:rFonts w:asciiTheme="majorBidi" w:eastAsia="Times New Roman" w:hAnsiTheme="majorBidi" w:cstheme="majorBidi"/>
          <w:color w:val="000000" w:themeColor="text1"/>
        </w:rPr>
      </w:pPr>
      <w:r w:rsidRPr="00C84DDF">
        <w:rPr>
          <w:rStyle w:val="a4"/>
          <w:rFonts w:asciiTheme="majorBidi" w:hAnsiTheme="majorBidi" w:cstheme="majorBidi"/>
          <w:color w:val="000000" w:themeColor="text1"/>
          <w:cs/>
        </w:rPr>
        <w:t>ลักษณะเด่นของการแพ้ยา</w:t>
      </w:r>
    </w:p>
    <w:p w:rsidR="00464D63" w:rsidRPr="00551CCC" w:rsidRDefault="004969B0" w:rsidP="00551CCC">
      <w:pPr>
        <w:ind w:firstLine="600"/>
        <w:jc w:val="thaiDistribute"/>
        <w:rPr>
          <w:rFonts w:asciiTheme="majorBidi" w:eastAsia="Times New Roman" w:hAnsiTheme="majorBidi" w:cstheme="majorBidi"/>
          <w:color w:val="000000" w:themeColor="text1"/>
        </w:rPr>
      </w:pPr>
      <w:r w:rsidRPr="00C84DDF">
        <w:rPr>
          <w:rFonts w:asciiTheme="majorBidi" w:hAnsiTheme="majorBidi" w:cstheme="majorBidi"/>
          <w:color w:val="000000" w:themeColor="text1"/>
          <w:cs/>
        </w:rPr>
        <w:t>การแพ้ยา</w:t>
      </w:r>
      <w:r w:rsidR="0038789D" w:rsidRPr="00C84DDF">
        <w:rPr>
          <w:rFonts w:asciiTheme="majorBidi" w:hAnsiTheme="majorBidi" w:cstheme="majorBidi"/>
          <w:color w:val="000000" w:themeColor="text1"/>
          <w:cs/>
        </w:rPr>
        <w:t>เกิดได้จากการใช้ยาในทุกรูปแบบ เช่น ยากิน</w:t>
      </w:r>
      <w:r w:rsidR="0038789D" w:rsidRPr="00C84DDF">
        <w:rPr>
          <w:rFonts w:asciiTheme="majorBidi" w:hAnsiTheme="majorBidi" w:cstheme="majorBidi"/>
          <w:color w:val="000000" w:themeColor="text1"/>
        </w:rPr>
        <w:t xml:space="preserve"> </w:t>
      </w:r>
      <w:r w:rsidR="0038789D" w:rsidRPr="00C84DDF">
        <w:rPr>
          <w:rFonts w:asciiTheme="majorBidi" w:hAnsiTheme="majorBidi" w:cstheme="majorBidi"/>
          <w:color w:val="000000" w:themeColor="text1"/>
          <w:cs/>
        </w:rPr>
        <w:t>ยาฉีด ยาหยอดตา และยาทา</w:t>
      </w:r>
      <w:r w:rsidR="005F11B0">
        <w:rPr>
          <w:rFonts w:asciiTheme="majorBidi" w:hAnsiTheme="majorBidi" w:cstheme="majorBidi" w:hint="cs"/>
          <w:color w:val="000000" w:themeColor="text1"/>
          <w:cs/>
        </w:rPr>
        <w:t xml:space="preserve"> </w:t>
      </w:r>
    </w:p>
    <w:p w:rsidR="00464D63" w:rsidRPr="00464D63" w:rsidRDefault="005F11B0" w:rsidP="00464D63">
      <w:pPr>
        <w:jc w:val="both"/>
        <w:rPr>
          <w:rFonts w:asciiTheme="majorBidi" w:eastAsia="Times New Roman" w:hAnsiTheme="majorBidi" w:cstheme="majorBidi"/>
          <w:color w:val="000000" w:themeColor="text1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cs/>
        </w:rPr>
        <w:t>อาการข</w:t>
      </w:r>
      <w:r w:rsidR="00182BF0">
        <w:rPr>
          <w:rFonts w:asciiTheme="majorBidi" w:hAnsiTheme="majorBidi" w:cstheme="majorBidi" w:hint="cs"/>
          <w:b/>
          <w:bCs/>
          <w:color w:val="000000" w:themeColor="text1"/>
          <w:cs/>
        </w:rPr>
        <w:t>อง</w:t>
      </w:r>
      <w:r w:rsidR="0091504D" w:rsidRPr="00182BF0">
        <w:rPr>
          <w:rFonts w:asciiTheme="majorBidi" w:hAnsiTheme="majorBidi" w:cstheme="majorBidi"/>
          <w:b/>
          <w:bCs/>
          <w:color w:val="000000" w:themeColor="text1"/>
          <w:cs/>
        </w:rPr>
        <w:t>ผื่นแพ้ยาชนิดต่างๆ</w:t>
      </w:r>
      <w:r w:rsidR="00464D63" w:rsidRPr="00464D63">
        <w:rPr>
          <w:rFonts w:asciiTheme="majorBidi" w:eastAsia="Times New Roman" w:hAnsiTheme="majorBidi" w:cstheme="majorBidi" w:hint="cs"/>
          <w:b/>
          <w:bCs/>
          <w:color w:val="000000" w:themeColor="text1"/>
          <w:cs/>
        </w:rPr>
        <w:t>มีลักษณะดังนี้</w:t>
      </w:r>
    </w:p>
    <w:p w:rsidR="00464D63" w:rsidRDefault="00366758" w:rsidP="00464D63">
      <w:pPr>
        <w:spacing w:before="100" w:beforeAutospacing="1" w:after="100" w:afterAutospacing="1"/>
        <w:ind w:firstLine="60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1.</w:t>
      </w:r>
      <w:r w:rsidR="006A780D">
        <w:rPr>
          <w:rFonts w:asciiTheme="majorBidi" w:hAnsiTheme="majorBidi" w:cstheme="majorBidi" w:hint="cs"/>
          <w:color w:val="000000" w:themeColor="text1"/>
          <w:cs/>
        </w:rPr>
        <w:t>เกิดผื่น</w:t>
      </w:r>
      <w:r w:rsidR="00182BF0">
        <w:rPr>
          <w:rFonts w:asciiTheme="majorBidi" w:hAnsiTheme="majorBidi" w:cstheme="majorBidi" w:hint="cs"/>
          <w:color w:val="000000" w:themeColor="text1"/>
          <w:cs/>
        </w:rPr>
        <w:t>กลมและตุ่มนูน</w:t>
      </w:r>
      <w:r w:rsidR="00AE160F">
        <w:rPr>
          <w:rFonts w:asciiTheme="majorBidi" w:hAnsiTheme="majorBidi" w:cstheme="majorBidi"/>
          <w:color w:val="000000" w:themeColor="text1"/>
        </w:rPr>
        <w:t>-</w:t>
      </w:r>
      <w:r w:rsidR="006A780D">
        <w:rPr>
          <w:rFonts w:asciiTheme="majorBidi" w:hAnsiTheme="majorBidi" w:cstheme="majorBidi" w:hint="cs"/>
          <w:color w:val="000000" w:themeColor="text1"/>
          <w:cs/>
        </w:rPr>
        <w:t>คันอาจมีไข้ในบางรายและผื่นที่เกิดจะเกิดในลักษณะสมมาตรซ้าย</w:t>
      </w:r>
      <w:r w:rsidR="006A780D">
        <w:rPr>
          <w:rFonts w:asciiTheme="majorBidi" w:hAnsiTheme="majorBidi" w:cstheme="majorBidi"/>
          <w:color w:val="000000" w:themeColor="text1"/>
        </w:rPr>
        <w:t>-</w:t>
      </w:r>
      <w:r w:rsidR="006A780D">
        <w:rPr>
          <w:rFonts w:asciiTheme="majorBidi" w:hAnsiTheme="majorBidi" w:cstheme="majorBidi" w:hint="cs"/>
          <w:color w:val="000000" w:themeColor="text1"/>
          <w:cs/>
        </w:rPr>
        <w:t>ขวาเท่ากัน</w:t>
      </w:r>
    </w:p>
    <w:p w:rsidR="005532DE" w:rsidRDefault="005532DE" w:rsidP="00464D63">
      <w:pPr>
        <w:spacing w:before="100" w:beforeAutospacing="1" w:after="100" w:afterAutospacing="1"/>
        <w:ind w:firstLine="600"/>
        <w:jc w:val="both"/>
        <w:rPr>
          <w:rFonts w:asciiTheme="majorBidi" w:hAnsiTheme="majorBidi" w:cstheme="majorBidi"/>
          <w:color w:val="000000" w:themeColor="text1"/>
        </w:rPr>
      </w:pPr>
      <w:r w:rsidRPr="00C84DDF">
        <w:rPr>
          <w:rFonts w:asciiTheme="majorBidi" w:hAnsiTheme="majorBidi" w:cstheme="majorBidi"/>
          <w:noProof/>
          <w:color w:val="000000" w:themeColor="text1"/>
        </w:rPr>
        <w:drawing>
          <wp:inline distT="0" distB="0" distL="0" distR="0">
            <wp:extent cx="2019300" cy="1133475"/>
            <wp:effectExtent l="19050" t="0" r="0" b="0"/>
            <wp:docPr id="4" name="Picture 4" descr="http://www.childrenhospital.go.th/main/ph/PEOPLE/ADR/PICS/IMAGE0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ildrenhospital.go.th/main/ph/PEOPLE/ADR/PICS/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45CCC" w:rsidRDefault="00366758" w:rsidP="00200378">
      <w:pPr>
        <w:jc w:val="thaiDistribute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lastRenderedPageBreak/>
        <w:t>2.</w:t>
      </w:r>
      <w:r w:rsidR="00AE160F">
        <w:rPr>
          <w:rFonts w:asciiTheme="majorBidi" w:hAnsiTheme="majorBidi" w:cstheme="majorBidi" w:hint="cs"/>
          <w:color w:val="000000" w:themeColor="text1"/>
          <w:cs/>
        </w:rPr>
        <w:t>เกิดผื่น</w:t>
      </w:r>
      <w:r w:rsidR="006A780D">
        <w:rPr>
          <w:rFonts w:asciiTheme="majorBidi" w:hAnsiTheme="majorBidi" w:cstheme="majorBidi" w:hint="cs"/>
          <w:color w:val="000000" w:themeColor="text1"/>
          <w:cs/>
        </w:rPr>
        <w:t>นูน แดงขอบยกนูนกระจายทั่วร่างกาย</w:t>
      </w:r>
      <w:r w:rsidR="00AE160F">
        <w:rPr>
          <w:rFonts w:asciiTheme="majorBidi" w:hAnsiTheme="majorBidi" w:cstheme="majorBidi" w:hint="cs"/>
          <w:color w:val="000000" w:themeColor="text1"/>
          <w:cs/>
        </w:rPr>
        <w:t xml:space="preserve">คันมาก </w:t>
      </w:r>
      <w:r w:rsidR="00413563">
        <w:rPr>
          <w:rFonts w:asciiTheme="majorBidi" w:hAnsiTheme="majorBidi" w:cstheme="majorBidi" w:hint="cs"/>
          <w:color w:val="000000" w:themeColor="text1"/>
          <w:cs/>
        </w:rPr>
        <w:t>อาจมีอาการบวมตามเยื่อบุ</w:t>
      </w:r>
      <w:r w:rsidR="00AE160F">
        <w:rPr>
          <w:rFonts w:asciiTheme="majorBidi" w:hAnsiTheme="majorBidi" w:cstheme="majorBidi" w:hint="cs"/>
          <w:color w:val="000000" w:themeColor="text1"/>
          <w:cs/>
        </w:rPr>
        <w:t>เช่นปาก เปลือกตา</w:t>
      </w:r>
      <w:r w:rsidR="00413563">
        <w:rPr>
          <w:rFonts w:asciiTheme="majorBidi" w:hAnsiTheme="majorBidi" w:cstheme="majorBidi" w:hint="cs"/>
          <w:color w:val="000000" w:themeColor="text1"/>
          <w:cs/>
        </w:rPr>
        <w:t>ถ้าเกิดที่ชั้นใต้ผิวหนัง</w:t>
      </w:r>
    </w:p>
    <w:p w:rsidR="00C24A82" w:rsidRDefault="005532DE" w:rsidP="0091504D">
      <w:pPr>
        <w:rPr>
          <w:rFonts w:asciiTheme="majorBidi" w:hAnsiTheme="majorBidi" w:cstheme="majorBidi"/>
          <w:color w:val="000000" w:themeColor="text1"/>
        </w:rPr>
      </w:pPr>
      <w:r w:rsidRPr="00C84DDF">
        <w:rPr>
          <w:rFonts w:asciiTheme="majorBidi" w:hAnsiTheme="majorBidi" w:cstheme="majorBidi"/>
          <w:noProof/>
          <w:color w:val="000000" w:themeColor="text1"/>
        </w:rPr>
        <w:drawing>
          <wp:inline distT="0" distB="0" distL="0" distR="0">
            <wp:extent cx="1171575" cy="1276350"/>
            <wp:effectExtent l="19050" t="0" r="9525" b="0"/>
            <wp:docPr id="5" name="Picture 10" descr="http://www.childrenhospital.go.th/main/ph/PEOPLE/ADR/PICS/IMAGE00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hildrenhospital.go.th/main/ph/PEOPLE/ADR/PICS/IMAGE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31C5A" w:rsidRPr="00031C5A">
        <w:rPr>
          <w:rFonts w:asciiTheme="majorBidi" w:hAnsiTheme="majorBidi" w:cstheme="majorBidi"/>
          <w:noProof/>
          <w:color w:val="000000" w:themeColor="text1"/>
        </w:rPr>
        <w:drawing>
          <wp:inline distT="0" distB="0" distL="0" distR="0">
            <wp:extent cx="1143000" cy="1276350"/>
            <wp:effectExtent l="19050" t="0" r="0" b="0"/>
            <wp:docPr id="15" name="Picture 2" descr="angioedem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angioedem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00378" w:rsidRDefault="00200378" w:rsidP="0091504D">
      <w:pPr>
        <w:rPr>
          <w:rFonts w:asciiTheme="majorBidi" w:hAnsiTheme="majorBidi" w:cstheme="majorBidi"/>
          <w:color w:val="000000" w:themeColor="text1"/>
        </w:rPr>
      </w:pPr>
    </w:p>
    <w:p w:rsidR="00B45CCC" w:rsidRDefault="00C24A82" w:rsidP="00200378">
      <w:pPr>
        <w:jc w:val="thaiDistribute"/>
        <w:rPr>
          <w:rFonts w:asciiTheme="majorBidi" w:hAnsiTheme="majorBidi" w:cstheme="majorBidi"/>
          <w:color w:val="000000" w:themeColor="text1"/>
        </w:rPr>
      </w:pPr>
      <w:r w:rsidRPr="00734A83">
        <w:rPr>
          <w:rFonts w:asciiTheme="majorBidi" w:hAnsiTheme="majorBidi" w:cstheme="majorBidi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-2540</wp:posOffset>
            </wp:positionV>
            <wp:extent cx="1285875" cy="1295400"/>
            <wp:effectExtent l="19050" t="0" r="9525" b="0"/>
            <wp:wrapThrough wrapText="bothSides">
              <wp:wrapPolygon edited="0">
                <wp:start x="-320" y="0"/>
                <wp:lineTo x="-320" y="21282"/>
                <wp:lineTo x="21760" y="21282"/>
                <wp:lineTo x="21760" y="0"/>
                <wp:lineTo x="-320" y="0"/>
              </wp:wrapPolygon>
            </wp:wrapThrough>
            <wp:docPr id="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597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66758">
        <w:rPr>
          <w:rFonts w:asciiTheme="majorBidi" w:hAnsiTheme="majorBidi" w:cstheme="majorBidi"/>
          <w:color w:val="000000" w:themeColor="text1"/>
        </w:rPr>
        <w:t>3.</w:t>
      </w:r>
      <w:r w:rsidR="006A780D">
        <w:rPr>
          <w:rFonts w:asciiTheme="majorBidi" w:hAnsiTheme="majorBidi" w:cstheme="majorBidi" w:hint="cs"/>
          <w:color w:val="000000" w:themeColor="text1"/>
          <w:cs/>
        </w:rPr>
        <w:t>ผื่นรูปร่างกลม ขอบชัด แดงจัด และตรงกลางผื่นเป็นสีแดงคล้ำ</w:t>
      </w:r>
      <w:r w:rsidR="00AE160F" w:rsidRPr="00AE160F">
        <w:rPr>
          <w:rFonts w:ascii="Angsana New" w:hAnsi="Angsana New" w:cs="Angsana New"/>
          <w:cs/>
        </w:rPr>
        <w:t>มักจะมีอาการแสบร้อนเจ็บๆคันๆ</w:t>
      </w:r>
      <w:r w:rsidR="006A780D" w:rsidRPr="00AE160F">
        <w:rPr>
          <w:rFonts w:ascii="Angsana New" w:hAnsi="Angsana New" w:cs="Angsana New"/>
          <w:color w:val="000000" w:themeColor="text1"/>
          <w:cs/>
        </w:rPr>
        <w:t>และจะเกิดที่เดิมทุกครั้งเมื่อได้รับยาที่เป็น</w:t>
      </w:r>
      <w:r w:rsidR="006A780D">
        <w:rPr>
          <w:rFonts w:asciiTheme="majorBidi" w:hAnsiTheme="majorBidi" w:cstheme="majorBidi" w:hint="cs"/>
          <w:color w:val="000000" w:themeColor="text1"/>
          <w:cs/>
        </w:rPr>
        <w:t>สาเหตุ</w:t>
      </w:r>
    </w:p>
    <w:p w:rsidR="00B45CCC" w:rsidRPr="00AE160F" w:rsidRDefault="00200378" w:rsidP="00B45CCC">
      <w:pPr>
        <w:rPr>
          <w:rFonts w:ascii="Angsana New" w:hAnsi="Angsana New" w:cs="Angsana New"/>
          <w:color w:val="000000" w:themeColor="text1"/>
        </w:rPr>
      </w:pPr>
      <w:r>
        <w:rPr>
          <w:rFonts w:asciiTheme="majorBidi" w:hAnsiTheme="majorBidi" w:cstheme="majorBidi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278130</wp:posOffset>
            </wp:positionV>
            <wp:extent cx="1304925" cy="1285875"/>
            <wp:effectExtent l="19050" t="0" r="9525" b="0"/>
            <wp:wrapThrough wrapText="bothSides">
              <wp:wrapPolygon edited="0">
                <wp:start x="1261" y="0"/>
                <wp:lineTo x="-315" y="2240"/>
                <wp:lineTo x="-315" y="20480"/>
                <wp:lineTo x="946" y="21440"/>
                <wp:lineTo x="1261" y="21440"/>
                <wp:lineTo x="20181" y="21440"/>
                <wp:lineTo x="20496" y="21440"/>
                <wp:lineTo x="21758" y="20800"/>
                <wp:lineTo x="21758" y="2240"/>
                <wp:lineTo x="21127" y="320"/>
                <wp:lineTo x="20181" y="0"/>
                <wp:lineTo x="1261" y="0"/>
              </wp:wrapPolygon>
            </wp:wrapThrough>
            <wp:docPr id="10" name="Picture 16" descr="http://www.childrenhospital.go.th/main/ph/PEOPLE/ADR/PICS/IMAGE00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hildrenhospital.go.th/main/ph/PEOPLE/ADR/PICS/IMAGE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45CCC">
        <w:rPr>
          <w:rFonts w:asciiTheme="majorBidi" w:hAnsiTheme="majorBidi" w:cstheme="majorBidi"/>
          <w:color w:val="000000" w:themeColor="text1"/>
        </w:rPr>
        <w:t>4.</w:t>
      </w:r>
      <w:r w:rsidR="00B45CCC">
        <w:rPr>
          <w:rFonts w:asciiTheme="majorBidi" w:hAnsiTheme="majorBidi" w:cstheme="majorBidi" w:hint="cs"/>
          <w:color w:val="000000" w:themeColor="text1"/>
          <w:cs/>
        </w:rPr>
        <w:t>มีไข้ ปวดเมื่อย</w:t>
      </w:r>
      <w:r w:rsidR="00B45CCC" w:rsidRPr="00AE160F">
        <w:rPr>
          <w:rFonts w:ascii="Angsana New" w:hAnsi="Angsana New" w:cs="Angsana New"/>
          <w:color w:val="000000" w:themeColor="text1"/>
          <w:cs/>
        </w:rPr>
        <w:t>ร่างกาย เกิดตุ่มนูนแดง</w:t>
      </w:r>
      <w:r w:rsidR="00B45CCC" w:rsidRPr="00AE160F">
        <w:rPr>
          <w:rFonts w:ascii="Angsana New" w:hAnsi="Angsana New" w:cs="Angsana New"/>
          <w:cs/>
        </w:rPr>
        <w:t>ต่อมาบริเวณตรงกลางของผื่นจะพอง</w:t>
      </w:r>
      <w:r w:rsidR="00B45CCC" w:rsidRPr="00AE160F">
        <w:rPr>
          <w:rFonts w:ascii="Angsana New" w:hAnsi="Angsana New" w:cs="Angsana New"/>
        </w:rPr>
        <w:t> </w:t>
      </w:r>
      <w:r w:rsidR="00B45CCC" w:rsidRPr="00AE160F">
        <w:rPr>
          <w:rFonts w:ascii="Angsana New" w:hAnsi="Angsana New" w:cs="Angsana New"/>
          <w:cs/>
        </w:rPr>
        <w:t>อาจกลายเป็นตุ่มน้ำ</w:t>
      </w:r>
      <w:r w:rsidR="00B45CCC" w:rsidRPr="00AE160F">
        <w:rPr>
          <w:rFonts w:ascii="Angsana New" w:hAnsi="Angsana New" w:cs="Angsana New"/>
        </w:rPr>
        <w:t xml:space="preserve"> </w:t>
      </w:r>
      <w:r w:rsidR="00B45CCC" w:rsidRPr="00AE160F">
        <w:rPr>
          <w:rFonts w:ascii="Angsana New" w:hAnsi="Angsana New" w:cs="Angsana New"/>
          <w:cs/>
        </w:rPr>
        <w:t>หรือเป็นสีดำคล้ำจากการตายของผิวหนัง</w:t>
      </w:r>
      <w:r w:rsidR="00B45CCC" w:rsidRPr="00AE160F">
        <w:rPr>
          <w:rFonts w:ascii="Angsana New" w:hAnsi="Angsana New" w:cs="Angsana New"/>
        </w:rPr>
        <w:t xml:space="preserve"> </w:t>
      </w:r>
      <w:r w:rsidR="00B45CCC" w:rsidRPr="00AE160F">
        <w:rPr>
          <w:rFonts w:ascii="Angsana New" w:hAnsi="Angsana New" w:cs="Angsana New"/>
          <w:cs/>
        </w:rPr>
        <w:t>ทำให้มีลักษณะคล้าย</w:t>
      </w:r>
      <w:r w:rsidR="00B45CCC" w:rsidRPr="00AE160F">
        <w:rPr>
          <w:rFonts w:ascii="Angsana New" w:hAnsi="Angsana New" w:cs="Angsana New"/>
          <w:cs/>
        </w:rPr>
        <w:lastRenderedPageBreak/>
        <w:t>เป้ายิง</w:t>
      </w:r>
      <w:r w:rsidR="00B45CCC" w:rsidRPr="00AE160F">
        <w:rPr>
          <w:rFonts w:ascii="Angsana New" w:hAnsi="Angsana New" w:cs="Angsana New"/>
          <w:color w:val="000000" w:themeColor="text1"/>
          <w:cs/>
        </w:rPr>
        <w:t>โดยจะขึ้นบริเวณแขนขาก่อนค่อยลามไปลำตัวและอาจเกิดแผลที่บริเวณ</w:t>
      </w:r>
      <w:r w:rsidR="00B45CCC">
        <w:rPr>
          <w:rFonts w:ascii="Angsana New" w:hAnsi="Angsana New" w:cs="Angsana New" w:hint="cs"/>
          <w:color w:val="000000" w:themeColor="text1"/>
          <w:cs/>
        </w:rPr>
        <w:t>เยื่อบุเช่น</w:t>
      </w:r>
      <w:r w:rsidR="00B45CCC" w:rsidRPr="00AE160F">
        <w:rPr>
          <w:rFonts w:ascii="Angsana New" w:hAnsi="Angsana New" w:cs="Angsana New"/>
          <w:color w:val="000000" w:themeColor="text1"/>
          <w:cs/>
        </w:rPr>
        <w:t>ตาได้</w:t>
      </w:r>
    </w:p>
    <w:p w:rsidR="005532DE" w:rsidRDefault="005532DE" w:rsidP="0091504D">
      <w:pPr>
        <w:rPr>
          <w:rFonts w:asciiTheme="majorBidi" w:hAnsiTheme="majorBidi" w:cstheme="majorBidi"/>
          <w:color w:val="000000" w:themeColor="text1"/>
        </w:rPr>
      </w:pPr>
    </w:p>
    <w:p w:rsidR="005532DE" w:rsidRDefault="00B45CCC" w:rsidP="0091504D">
      <w:pPr>
        <w:rPr>
          <w:rFonts w:ascii="Angsana New" w:hAnsi="Angsana New" w:cs="Angsana New"/>
          <w:color w:val="000000" w:themeColor="text1"/>
        </w:rPr>
      </w:pPr>
      <w:r w:rsidRPr="00AE160F">
        <w:rPr>
          <w:rFonts w:ascii="Angsana New" w:hAnsi="Angsana New" w:cs="Angsana New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-635</wp:posOffset>
            </wp:positionV>
            <wp:extent cx="1419225" cy="1438275"/>
            <wp:effectExtent l="19050" t="0" r="9525" b="0"/>
            <wp:wrapThrough wrapText="bothSides">
              <wp:wrapPolygon edited="0">
                <wp:start x="1160" y="0"/>
                <wp:lineTo x="-290" y="2003"/>
                <wp:lineTo x="-290" y="19740"/>
                <wp:lineTo x="580" y="21457"/>
                <wp:lineTo x="1160" y="21457"/>
                <wp:lineTo x="20295" y="21457"/>
                <wp:lineTo x="20875" y="21457"/>
                <wp:lineTo x="21745" y="19740"/>
                <wp:lineTo x="21745" y="2003"/>
                <wp:lineTo x="21165" y="286"/>
                <wp:lineTo x="20295" y="0"/>
                <wp:lineTo x="1160" y="0"/>
              </wp:wrapPolygon>
            </wp:wrapThrough>
            <wp:docPr id="16" name="Picture 19" descr="http://www.childrenhospital.go.th/main/ph/PEOPLE/ADR/PICS/IMAGE01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hildrenhospital.go.th/main/ph/PEOPLE/ADR/PICS/IMAGE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66758" w:rsidRPr="00AE160F">
        <w:rPr>
          <w:rFonts w:ascii="Angsana New" w:hAnsi="Angsana New" w:cs="Angsana New"/>
          <w:color w:val="000000" w:themeColor="text1"/>
        </w:rPr>
        <w:t>5.</w:t>
      </w:r>
      <w:r w:rsidR="005532DE" w:rsidRPr="00AE160F">
        <w:rPr>
          <w:rFonts w:ascii="Angsana New" w:hAnsi="Angsana New" w:cs="Angsana New"/>
          <w:color w:val="000000" w:themeColor="text1"/>
          <w:cs/>
        </w:rPr>
        <w:t>จะมีอาการนำคล้ายไข้หวัด มีอาการแสบ</w:t>
      </w:r>
      <w:r w:rsidR="005532DE" w:rsidRPr="00AE160F">
        <w:rPr>
          <w:rFonts w:ascii="Angsana New" w:hAnsi="Angsana New" w:cs="Angsana New"/>
          <w:color w:val="000000" w:themeColor="text1"/>
        </w:rPr>
        <w:t>-</w:t>
      </w:r>
      <w:r w:rsidR="005532DE" w:rsidRPr="00AE160F">
        <w:rPr>
          <w:rFonts w:ascii="Angsana New" w:hAnsi="Angsana New" w:cs="Angsana New"/>
          <w:color w:val="000000" w:themeColor="text1"/>
          <w:cs/>
        </w:rPr>
        <w:t>ร้อนและเจ็บปวดบริเวณผิวหนัง</w:t>
      </w:r>
      <w:r w:rsidR="004122E0" w:rsidRPr="004122E0">
        <w:rPr>
          <w:rFonts w:ascii="Angsana New" w:hAnsi="Angsana New" w:cs="Angsana New"/>
          <w:cs/>
        </w:rPr>
        <w:t>ต่อมาจะปรากฏผื่นขึ้น</w:t>
      </w:r>
      <w:r w:rsidR="004122E0" w:rsidRPr="004122E0">
        <w:rPr>
          <w:rFonts w:ascii="Angsana New" w:hAnsi="Angsana New" w:cs="Angsana New"/>
        </w:rPr>
        <w:t> </w:t>
      </w:r>
      <w:r w:rsidR="004122E0" w:rsidRPr="004122E0">
        <w:rPr>
          <w:rFonts w:ascii="Angsana New" w:hAnsi="Angsana New" w:cs="Angsana New"/>
          <w:cs/>
        </w:rPr>
        <w:t>ขยา</w:t>
      </w:r>
      <w:r>
        <w:rPr>
          <w:rFonts w:ascii="Angsana New" w:hAnsi="Angsana New" w:cs="Angsana New"/>
          <w:cs/>
        </w:rPr>
        <w:t>ยใหญ่ลุกลามออกอย่างรวดเร็วไปทั่</w:t>
      </w:r>
      <w:r>
        <w:rPr>
          <w:rFonts w:ascii="Angsana New" w:hAnsi="Angsana New" w:cs="Angsana New" w:hint="cs"/>
          <w:cs/>
        </w:rPr>
        <w:t>ว</w:t>
      </w:r>
      <w:r w:rsidR="004122E0" w:rsidRPr="004122E0">
        <w:rPr>
          <w:rFonts w:ascii="Angsana New" w:hAnsi="Angsana New" w:cs="Angsana New"/>
          <w:cs/>
        </w:rPr>
        <w:t>ร่างกาย</w:t>
      </w:r>
      <w:r w:rsidR="004122E0" w:rsidRPr="004122E0">
        <w:rPr>
          <w:rFonts w:ascii="Angsana New" w:hAnsi="Angsana New" w:cs="Angsana New"/>
        </w:rPr>
        <w:t> </w:t>
      </w:r>
      <w:r w:rsidR="004122E0" w:rsidRPr="004122E0">
        <w:rPr>
          <w:rFonts w:ascii="Angsana New" w:hAnsi="Angsana New" w:cs="Angsana New"/>
          <w:cs/>
        </w:rPr>
        <w:t>ผิวหนังจะหลุดออกอย่างง่ายดายเมื่อใช้นิ้วถูเบาๆ</w:t>
      </w:r>
      <w:proofErr w:type="gramStart"/>
      <w:r w:rsidR="004122E0" w:rsidRPr="004122E0">
        <w:rPr>
          <w:rFonts w:ascii="Angsana New" w:hAnsi="Angsana New" w:cs="Angsana New"/>
        </w:rPr>
        <w:t> </w:t>
      </w:r>
      <w:r w:rsidR="004122E0" w:rsidRPr="004122E0">
        <w:rPr>
          <w:rFonts w:ascii="Angsana New" w:hAnsi="Angsana New" w:cs="Angsana New"/>
          <w:color w:val="000000" w:themeColor="text1"/>
          <w:cs/>
        </w:rPr>
        <w:t xml:space="preserve"> </w:t>
      </w:r>
      <w:r w:rsidR="005532DE" w:rsidRPr="004122E0">
        <w:rPr>
          <w:rFonts w:ascii="Angsana New" w:hAnsi="Angsana New" w:cs="Angsana New"/>
          <w:color w:val="000000" w:themeColor="text1"/>
          <w:cs/>
        </w:rPr>
        <w:t>พบบ่อยบริเวณเยื่อบุ</w:t>
      </w:r>
      <w:proofErr w:type="gramEnd"/>
      <w:r w:rsidR="005532DE" w:rsidRPr="004122E0">
        <w:rPr>
          <w:rFonts w:ascii="Angsana New" w:hAnsi="Angsana New" w:cs="Angsana New"/>
          <w:color w:val="000000" w:themeColor="text1"/>
          <w:cs/>
        </w:rPr>
        <w:t xml:space="preserve"> เช่น ปาก</w:t>
      </w:r>
      <w:r w:rsidR="004122E0">
        <w:rPr>
          <w:rFonts w:ascii="Angsana New" w:hAnsi="Angsana New" w:cs="Angsana New"/>
          <w:color w:val="000000" w:themeColor="text1"/>
        </w:rPr>
        <w:t xml:space="preserve"> </w:t>
      </w:r>
      <w:r w:rsidR="004122E0">
        <w:rPr>
          <w:rFonts w:ascii="Angsana New" w:hAnsi="Angsana New" w:cs="Angsana New" w:hint="cs"/>
          <w:color w:val="000000" w:themeColor="text1"/>
          <w:cs/>
        </w:rPr>
        <w:t>เยื่อบุตา</w:t>
      </w:r>
    </w:p>
    <w:p w:rsidR="00200378" w:rsidRPr="004122E0" w:rsidRDefault="00200378" w:rsidP="0091504D">
      <w:pPr>
        <w:rPr>
          <w:rFonts w:ascii="Angsana New" w:hAnsi="Angsana New" w:cs="Angsana New"/>
          <w:color w:val="000000" w:themeColor="text1"/>
          <w:cs/>
        </w:rPr>
      </w:pPr>
    </w:p>
    <w:p w:rsidR="005532DE" w:rsidRDefault="00200378" w:rsidP="0091504D">
      <w:pPr>
        <w:rPr>
          <w:rFonts w:asciiTheme="majorBidi" w:hAnsiTheme="majorBidi" w:cstheme="majorBidi"/>
          <w:color w:val="000000" w:themeColor="text1"/>
        </w:rPr>
      </w:pPr>
      <w:r>
        <w:rPr>
          <w:rFonts w:ascii="MS Sans Serif" w:hAnsi="MS Sans Serif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3810</wp:posOffset>
            </wp:positionV>
            <wp:extent cx="1628775" cy="1276350"/>
            <wp:effectExtent l="19050" t="0" r="9525" b="0"/>
            <wp:wrapThrough wrapText="bothSides">
              <wp:wrapPolygon edited="0">
                <wp:start x="1011" y="0"/>
                <wp:lineTo x="-253" y="2257"/>
                <wp:lineTo x="0" y="20633"/>
                <wp:lineTo x="758" y="21278"/>
                <wp:lineTo x="1011" y="21278"/>
                <wp:lineTo x="20463" y="21278"/>
                <wp:lineTo x="20716" y="21278"/>
                <wp:lineTo x="21474" y="20633"/>
                <wp:lineTo x="21726" y="18054"/>
                <wp:lineTo x="21726" y="2257"/>
                <wp:lineTo x="21221" y="322"/>
                <wp:lineTo x="20463" y="0"/>
                <wp:lineTo x="1011" y="0"/>
              </wp:wrapPolygon>
            </wp:wrapThrough>
            <wp:docPr id="17" name="Picture 22" descr="http://www.childrenhospital.go.th/main/ph/PEOPLE/ADR/PICS/IMAGE01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hildrenhospital.go.th/main/ph/PEOPLE/ADR/PICS/IMAGE0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66758" w:rsidRPr="00AE160F">
        <w:rPr>
          <w:rFonts w:ascii="Angsana New" w:hAnsi="Angsana New" w:cs="Angsana New"/>
          <w:color w:val="000000" w:themeColor="text1"/>
        </w:rPr>
        <w:t>6.</w:t>
      </w:r>
      <w:r w:rsidR="00454BF3" w:rsidRPr="00454BF3">
        <w:rPr>
          <w:rFonts w:ascii="Angsana New" w:hAnsi="Angsana New" w:cs="Angsana New"/>
          <w:cs/>
        </w:rPr>
        <w:t>ผิวหนังจะค่อยๆ</w:t>
      </w:r>
      <w:r w:rsidR="00454BF3" w:rsidRPr="00454BF3">
        <w:rPr>
          <w:rFonts w:ascii="Angsana New" w:hAnsi="Angsana New" w:cs="Angsana New"/>
        </w:rPr>
        <w:t xml:space="preserve"> </w:t>
      </w:r>
      <w:r w:rsidR="00454BF3" w:rsidRPr="00454BF3">
        <w:rPr>
          <w:rFonts w:ascii="Angsana New" w:hAnsi="Angsana New" w:cs="Angsana New"/>
          <w:cs/>
        </w:rPr>
        <w:t>ลอก</w:t>
      </w:r>
      <w:proofErr w:type="spellStart"/>
      <w:r w:rsidR="00454BF3" w:rsidRPr="00454BF3">
        <w:rPr>
          <w:rFonts w:ascii="Angsana New" w:hAnsi="Angsana New" w:cs="Angsana New"/>
          <w:cs/>
        </w:rPr>
        <w:t>เป็นขุย</w:t>
      </w:r>
      <w:proofErr w:type="spellEnd"/>
      <w:r w:rsidR="00454BF3" w:rsidRPr="00454BF3">
        <w:rPr>
          <w:rFonts w:ascii="Angsana New" w:hAnsi="Angsana New" w:cs="Angsana New"/>
          <w:cs/>
        </w:rPr>
        <w:t>แห้งจนทั่วร่างกาย</w:t>
      </w:r>
      <w:r w:rsidR="00454BF3" w:rsidRPr="00454BF3">
        <w:rPr>
          <w:rFonts w:ascii="Angsana New" w:hAnsi="Angsana New" w:cs="Angsana New"/>
        </w:rPr>
        <w:t> </w:t>
      </w:r>
      <w:r w:rsidR="00454BF3" w:rsidRPr="00454BF3">
        <w:rPr>
          <w:rFonts w:ascii="Angsana New" w:hAnsi="Angsana New" w:cs="Angsana New"/>
          <w:cs/>
        </w:rPr>
        <w:t>ถ้าหากยังคงได้รับยาที่เป็นสาเหตุอย</w:t>
      </w:r>
      <w:r>
        <w:rPr>
          <w:rFonts w:ascii="Angsana New" w:hAnsi="Angsana New" w:cs="Angsana New" w:hint="cs"/>
          <w:cs/>
        </w:rPr>
        <w:t>ู่</w:t>
      </w:r>
      <w:r w:rsidR="00454BF3" w:rsidRPr="00454BF3">
        <w:rPr>
          <w:rFonts w:ascii="Angsana New" w:hAnsi="Angsana New" w:cs="Angsana New"/>
          <w:cs/>
        </w:rPr>
        <w:t>ผิวหนังก็จะยังคงแดง</w:t>
      </w:r>
      <w:r w:rsidR="00454BF3" w:rsidRPr="00454BF3">
        <w:rPr>
          <w:rFonts w:ascii="Angsana New" w:hAnsi="Angsana New" w:cs="Angsana New"/>
        </w:rPr>
        <w:t xml:space="preserve"> </w:t>
      </w:r>
      <w:r w:rsidR="00454BF3" w:rsidRPr="00454BF3">
        <w:rPr>
          <w:rFonts w:ascii="Angsana New" w:hAnsi="Angsana New" w:cs="Angsana New"/>
          <w:cs/>
        </w:rPr>
        <w:t>และลอก</w:t>
      </w:r>
      <w:proofErr w:type="spellStart"/>
      <w:r w:rsidR="00454BF3" w:rsidRPr="00454BF3">
        <w:rPr>
          <w:rFonts w:ascii="Angsana New" w:hAnsi="Angsana New" w:cs="Angsana New"/>
          <w:cs/>
        </w:rPr>
        <w:t>เป็นขุ</w:t>
      </w:r>
      <w:proofErr w:type="spellEnd"/>
      <w:r w:rsidR="00454BF3" w:rsidRPr="00454BF3">
        <w:rPr>
          <w:rFonts w:ascii="Angsana New" w:hAnsi="Angsana New" w:cs="Angsana New"/>
          <w:cs/>
        </w:rPr>
        <w:t>ยอยู่เรื่อย</w:t>
      </w:r>
      <w:r w:rsidR="00454BF3">
        <w:rPr>
          <w:rFonts w:ascii="MS Sans Serif" w:hAnsi="MS Sans Serif" w:hint="cs"/>
          <w:noProof/>
          <w:sz w:val="20"/>
          <w:szCs w:val="20"/>
          <w:cs/>
        </w:rPr>
        <w:t>ๆ</w:t>
      </w:r>
      <w:r w:rsidR="00454BF3">
        <w:rPr>
          <w:rFonts w:ascii="MS Sans Serif" w:hAnsi="MS Sans Serif"/>
          <w:noProof/>
          <w:sz w:val="20"/>
          <w:szCs w:val="20"/>
        </w:rPr>
        <w:t xml:space="preserve"> </w:t>
      </w:r>
    </w:p>
    <w:p w:rsidR="00366758" w:rsidRDefault="00FF20EF" w:rsidP="0091504D">
      <w:pPr>
        <w:rPr>
          <w:rFonts w:ascii="Angsana New" w:hAnsi="Angsana New" w:cs="Angsana New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lastRenderedPageBreak/>
        <w:t>7.</w:t>
      </w:r>
      <w:r>
        <w:rPr>
          <w:rFonts w:asciiTheme="majorBidi" w:hAnsiTheme="majorBidi" w:cstheme="majorBidi" w:hint="cs"/>
          <w:color w:val="000000" w:themeColor="text1"/>
          <w:cs/>
        </w:rPr>
        <w:t>เกิดจากการสัมผัสสิ่งต่างๆเช่น สารเคมี ยาทา</w:t>
      </w:r>
      <w:r w:rsidR="00B97941">
        <w:rPr>
          <w:rFonts w:ascii="Angsana New" w:eastAsia="Times New Roman" w:hAnsi="Angsana New" w:hint="cs"/>
          <w:sz w:val="28"/>
          <w:cs/>
        </w:rPr>
        <w:t xml:space="preserve"> </w:t>
      </w:r>
      <w:r w:rsidR="00454BF3">
        <w:rPr>
          <w:rFonts w:ascii="Angsana New" w:eastAsia="Times New Roman" w:hAnsi="Angsana New" w:hint="cs"/>
          <w:sz w:val="28"/>
          <w:cs/>
        </w:rPr>
        <w:t>จะมี</w:t>
      </w:r>
      <w:r w:rsidR="00B97941" w:rsidRPr="00BE3848">
        <w:rPr>
          <w:rFonts w:ascii="Angsana New" w:eastAsia="Times New Roman" w:hAnsi="Angsana New"/>
          <w:sz w:val="28"/>
          <w:cs/>
        </w:rPr>
        <w:t>ผื่น</w:t>
      </w:r>
      <w:r w:rsidR="00B97941" w:rsidRPr="00B97941">
        <w:rPr>
          <w:rFonts w:ascii="Angsana New" w:eastAsia="Times New Roman" w:hAnsi="Angsana New" w:cs="Angsana New"/>
          <w:cs/>
        </w:rPr>
        <w:t>แดง คัน</w:t>
      </w:r>
      <w:r w:rsidR="00B97941" w:rsidRPr="00B97941">
        <w:rPr>
          <w:rFonts w:ascii="Angsana New" w:eastAsia="Times New Roman" w:hAnsi="Angsana New" w:cs="Angsana New"/>
        </w:rPr>
        <w:t xml:space="preserve"> </w:t>
      </w:r>
      <w:r w:rsidR="00B97941" w:rsidRPr="00B97941">
        <w:rPr>
          <w:rFonts w:ascii="Angsana New" w:eastAsia="Times New Roman" w:hAnsi="Angsana New" w:cs="Angsana New"/>
          <w:cs/>
        </w:rPr>
        <w:t>มีตุ่มน้ำและมีน้ำเหลืองไหลเยิ้ม ต่อมาจะเริ่มแห้งตกสะเก็ด</w:t>
      </w:r>
      <w:r w:rsidR="00B97941" w:rsidRPr="00B97941">
        <w:rPr>
          <w:rFonts w:ascii="Angsana New" w:eastAsia="Times New Roman" w:hAnsi="Angsana New" w:cs="Angsana New"/>
        </w:rPr>
        <w:t> </w:t>
      </w:r>
      <w:r w:rsidR="00454BF3">
        <w:rPr>
          <w:rFonts w:ascii="Angsana New" w:eastAsia="Times New Roman" w:hAnsi="Angsana New" w:cs="Angsana New"/>
          <w:cs/>
        </w:rPr>
        <w:t>ผื่นแดงจ</w:t>
      </w:r>
      <w:r w:rsidR="00454BF3">
        <w:rPr>
          <w:rFonts w:ascii="Angsana New" w:eastAsia="Times New Roman" w:hAnsi="Angsana New" w:cs="Angsana New" w:hint="cs"/>
          <w:cs/>
        </w:rPr>
        <w:t>ะ</w:t>
      </w:r>
      <w:r w:rsidR="00454BF3">
        <w:rPr>
          <w:rFonts w:ascii="Angsana New" w:eastAsia="Times New Roman" w:hAnsi="Angsana New" w:cs="Angsana New"/>
          <w:cs/>
        </w:rPr>
        <w:t xml:space="preserve">มีความหนามากขึ้น </w:t>
      </w:r>
      <w:r w:rsidR="00B97941" w:rsidRPr="00B97941">
        <w:rPr>
          <w:rFonts w:ascii="Angsana New" w:eastAsia="Times New Roman" w:hAnsi="Angsana New" w:cs="Angsana New"/>
          <w:cs/>
        </w:rPr>
        <w:t>สาก</w:t>
      </w:r>
      <w:r w:rsidR="00B97941" w:rsidRPr="00B97941">
        <w:rPr>
          <w:rFonts w:ascii="Angsana New" w:eastAsia="Times New Roman" w:hAnsi="Angsana New" w:cs="Angsana New"/>
        </w:rPr>
        <w:t xml:space="preserve"> </w:t>
      </w:r>
      <w:r w:rsidR="00B97941" w:rsidRPr="00B97941">
        <w:rPr>
          <w:rFonts w:ascii="Angsana New" w:eastAsia="Times New Roman" w:hAnsi="Angsana New" w:cs="Angsana New"/>
          <w:cs/>
        </w:rPr>
        <w:t>สีคล้ำมักมีอาการคันมาก</w:t>
      </w:r>
    </w:p>
    <w:p w:rsidR="00AB7A00" w:rsidRDefault="00AB7A00" w:rsidP="0091504D">
      <w:pPr>
        <w:rPr>
          <w:rFonts w:ascii="Angsana New" w:hAnsi="Angsana New" w:cs="Angsana New"/>
          <w:color w:val="000000" w:themeColor="text1"/>
        </w:rPr>
      </w:pPr>
    </w:p>
    <w:p w:rsidR="00B97941" w:rsidRDefault="00B97941" w:rsidP="0091504D">
      <w:pPr>
        <w:rPr>
          <w:rFonts w:ascii="Angsana New" w:hAnsi="Angsana New" w:cs="Angsana New"/>
          <w:color w:val="000000" w:themeColor="text1"/>
        </w:rPr>
      </w:pPr>
      <w:r>
        <w:rPr>
          <w:rFonts w:ascii="MS Sans Serif" w:hAnsi="MS Sans Serif"/>
          <w:noProof/>
          <w:sz w:val="20"/>
          <w:szCs w:val="20"/>
        </w:rPr>
        <w:drawing>
          <wp:inline distT="0" distB="0" distL="0" distR="0">
            <wp:extent cx="2238375" cy="1619250"/>
            <wp:effectExtent l="19050" t="0" r="9525" b="0"/>
            <wp:docPr id="11" name="Picture 30" descr="http://www.childrenhospital.go.th/main/ph/PEOPLE/ADR/PICS/IMAGE01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childrenhospital.go.th/main/ph/PEOPLE/ADR/PICS/IMAGE0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364F8" w:rsidRDefault="00D364F8" w:rsidP="0091504D">
      <w:pPr>
        <w:rPr>
          <w:rFonts w:ascii="Angsana New" w:hAnsi="Angsana New" w:cs="Angsana New"/>
          <w:color w:val="000000" w:themeColor="text1"/>
        </w:rPr>
      </w:pPr>
    </w:p>
    <w:p w:rsidR="00D04DC7" w:rsidRDefault="00D04DC7" w:rsidP="0091504D">
      <w:pPr>
        <w:rPr>
          <w:rFonts w:ascii="Angsana New" w:hAnsi="Angsana New" w:cs="Angsana New"/>
          <w:color w:val="000000" w:themeColor="text1"/>
        </w:rPr>
      </w:pPr>
    </w:p>
    <w:p w:rsidR="00D04DC7" w:rsidRDefault="004847B6" w:rsidP="0091504D">
      <w:pPr>
        <w:rPr>
          <w:rFonts w:ascii="Angsana New" w:hAnsi="Angsana New" w:cs="Angsana New"/>
          <w:color w:val="000000" w:themeColor="text1"/>
        </w:rPr>
      </w:pPr>
      <w:r>
        <w:rPr>
          <w:rFonts w:ascii="Angsana New" w:hAnsi="Angsana New" w:cs="Angsana New"/>
          <w:noProof/>
          <w:color w:val="000000" w:themeColor="text1"/>
        </w:rPr>
        <w:pict>
          <v:rect id="_x0000_s1027" style="position:absolute;margin-left:6pt;margin-top:17.45pt;width:192.75pt;height:35.25pt;z-index:251662336" filled="f"/>
        </w:pict>
      </w:r>
    </w:p>
    <w:p w:rsidR="000943CF" w:rsidRDefault="00254BA9" w:rsidP="00031C5A">
      <w:pPr>
        <w:pStyle w:val="a3"/>
        <w:spacing w:before="0" w:beforeAutospacing="0" w:after="0" w:afterAutospacing="0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> </w:t>
      </w:r>
      <w:r w:rsidR="00031C5A" w:rsidRPr="00031C5A">
        <w:rPr>
          <w:rFonts w:ascii="Angsana New" w:hAnsi="Angsana New" w:cs="Angsana New"/>
          <w:color w:val="000000"/>
          <w:sz w:val="32"/>
          <w:szCs w:val="32"/>
        </w:rPr>
        <w:t>  </w:t>
      </w:r>
      <w:r w:rsidR="00D04DC7">
        <w:rPr>
          <w:rFonts w:ascii="Angsana New" w:hAnsi="Angsana New" w:cs="Angsana New"/>
          <w:color w:val="000000"/>
          <w:sz w:val="32"/>
          <w:szCs w:val="32"/>
        </w:rPr>
        <w:t>**</w:t>
      </w:r>
      <w:r w:rsidR="00031C5A" w:rsidRPr="00031C5A">
        <w:rPr>
          <w:rFonts w:ascii="Angsana New" w:hAnsi="Angsana New" w:cs="Angsana New"/>
          <w:color w:val="000000"/>
          <w:sz w:val="32"/>
          <w:szCs w:val="32"/>
        </w:rPr>
        <w:t> </w:t>
      </w:r>
      <w:r w:rsidR="00D04DC7" w:rsidRPr="00254BA9">
        <w:rPr>
          <w:rFonts w:ascii="Angsana New" w:hAnsi="Angsana New" w:cs="Angsana New" w:hint="cs"/>
          <w:b/>
          <w:bCs/>
          <w:color w:val="000000"/>
          <w:sz w:val="36"/>
          <w:szCs w:val="36"/>
          <w:cs/>
        </w:rPr>
        <w:t>ทุกอย่างที่เกิดขึ้นคืออาการผื่นแพ้ยา</w:t>
      </w:r>
      <w:r w:rsidR="00D04DC7">
        <w:rPr>
          <w:rFonts w:ascii="Angsana New" w:hAnsi="Angsana New" w:cs="Angsana New"/>
          <w:b/>
          <w:bCs/>
          <w:color w:val="000000"/>
          <w:sz w:val="32"/>
          <w:szCs w:val="32"/>
        </w:rPr>
        <w:t>**</w:t>
      </w:r>
    </w:p>
    <w:p w:rsidR="00D04DC7" w:rsidRPr="00D04DC7" w:rsidRDefault="00D04DC7" w:rsidP="00031C5A">
      <w:pPr>
        <w:pStyle w:val="a3"/>
        <w:spacing w:before="0" w:beforeAutospacing="0" w:after="0" w:afterAutospacing="0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534F98" w:rsidRDefault="00534F98" w:rsidP="00413563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534F98" w:rsidRDefault="00534F98" w:rsidP="00413563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534F98" w:rsidRDefault="00534F98" w:rsidP="00413563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534F98" w:rsidRDefault="00534F98" w:rsidP="00413563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534F98" w:rsidRDefault="00534F98" w:rsidP="00413563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0F1790" w:rsidRPr="00C84DDF" w:rsidRDefault="00C84DDF" w:rsidP="00413563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C84DD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ข้อปฏิบัติ</w:t>
      </w:r>
      <w:r w:rsidR="00CA788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เมื่อเกิดอาการแพ้ยา</w:t>
      </w:r>
      <w:r w:rsidRPr="00C84DD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แน</w:t>
      </w:r>
      <w:r w:rsidR="0041356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วทางป้องกันการแพ้ยาสำหรับผู้ป่วย</w:t>
      </w:r>
    </w:p>
    <w:p w:rsidR="0039255A" w:rsidRPr="00C84DDF" w:rsidRDefault="0039255A" w:rsidP="0039255A">
      <w:pPr>
        <w:pStyle w:val="a7"/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Bidi" w:hAnsiTheme="majorBidi" w:cstheme="majorBidi"/>
          <w:color w:val="000000" w:themeColor="text1"/>
          <w:spacing w:val="15"/>
          <w:szCs w:val="32"/>
        </w:rPr>
      </w:pPr>
      <w:r w:rsidRPr="00C84DDF">
        <w:rPr>
          <w:rFonts w:asciiTheme="majorBidi" w:hAnsiTheme="majorBidi" w:cstheme="majorBidi"/>
          <w:color w:val="000000" w:themeColor="text1"/>
          <w:spacing w:val="15"/>
          <w:szCs w:val="32"/>
          <w:cs/>
        </w:rPr>
        <w:t>หยุด</w:t>
      </w:r>
      <w:r w:rsidR="00CA7888">
        <w:rPr>
          <w:rFonts w:asciiTheme="majorBidi" w:hAnsiTheme="majorBidi" w:cstheme="majorBidi" w:hint="cs"/>
          <w:color w:val="000000" w:themeColor="text1"/>
          <w:spacing w:val="15"/>
          <w:szCs w:val="32"/>
          <w:cs/>
        </w:rPr>
        <w:t>ยาที่ใช้อยู่ทั้งหมด</w:t>
      </w:r>
      <w:r w:rsidRPr="00C84DDF">
        <w:rPr>
          <w:rFonts w:asciiTheme="majorBidi" w:hAnsiTheme="majorBidi" w:cstheme="majorBidi"/>
          <w:color w:val="000000" w:themeColor="text1"/>
          <w:spacing w:val="15"/>
          <w:szCs w:val="32"/>
          <w:cs/>
        </w:rPr>
        <w:t>ทันที</w:t>
      </w:r>
    </w:p>
    <w:p w:rsidR="0039255A" w:rsidRPr="00C84DDF" w:rsidRDefault="0039255A" w:rsidP="0039255A">
      <w:pPr>
        <w:pStyle w:val="a7"/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Bidi" w:hAnsiTheme="majorBidi" w:cstheme="majorBidi"/>
          <w:color w:val="000000" w:themeColor="text1"/>
          <w:spacing w:val="15"/>
          <w:szCs w:val="32"/>
        </w:rPr>
      </w:pPr>
      <w:r w:rsidRPr="00C84DDF">
        <w:rPr>
          <w:rFonts w:asciiTheme="majorBidi" w:hAnsiTheme="majorBidi" w:cstheme="majorBidi"/>
          <w:color w:val="000000" w:themeColor="text1"/>
          <w:spacing w:val="15"/>
          <w:szCs w:val="32"/>
          <w:cs/>
        </w:rPr>
        <w:t>เก็บ</w:t>
      </w:r>
      <w:r w:rsidR="0012249F">
        <w:rPr>
          <w:rFonts w:asciiTheme="majorBidi" w:hAnsiTheme="majorBidi" w:cstheme="majorBidi" w:hint="cs"/>
          <w:color w:val="000000" w:themeColor="text1"/>
          <w:spacing w:val="15"/>
          <w:szCs w:val="32"/>
          <w:cs/>
        </w:rPr>
        <w:t>ชื่อยาและ</w:t>
      </w:r>
      <w:r w:rsidRPr="00C84DDF">
        <w:rPr>
          <w:rFonts w:asciiTheme="majorBidi" w:hAnsiTheme="majorBidi" w:cstheme="majorBidi"/>
          <w:color w:val="000000" w:themeColor="text1"/>
          <w:spacing w:val="15"/>
          <w:szCs w:val="32"/>
          <w:cs/>
        </w:rPr>
        <w:t>ตัวอย่างยาที่สงสัยเอาไว้</w:t>
      </w:r>
    </w:p>
    <w:p w:rsidR="00C84DDF" w:rsidRDefault="001F3562" w:rsidP="0039255A">
      <w:pPr>
        <w:pStyle w:val="a7"/>
        <w:numPr>
          <w:ilvl w:val="0"/>
          <w:numId w:val="4"/>
        </w:numPr>
        <w:spacing w:before="100" w:beforeAutospacing="1" w:after="100" w:afterAutospacing="1" w:line="300" w:lineRule="atLeast"/>
        <w:rPr>
          <w:rFonts w:asciiTheme="majorBidi" w:hAnsiTheme="majorBidi" w:cstheme="majorBidi"/>
          <w:color w:val="000000" w:themeColor="text1"/>
          <w:spacing w:val="15"/>
          <w:szCs w:val="32"/>
        </w:rPr>
      </w:pPr>
      <w:r>
        <w:rPr>
          <w:rFonts w:asciiTheme="majorBidi" w:hAnsiTheme="majorBidi" w:cstheme="majorBidi" w:hint="cs"/>
          <w:color w:val="000000" w:themeColor="text1"/>
          <w:spacing w:val="15"/>
          <w:szCs w:val="32"/>
          <w:cs/>
        </w:rPr>
        <w:t>รีบนำตัวอย่างยามาพบแพทย์หรือเภสัชกรโดยเร็วที่สุด</w:t>
      </w:r>
      <w:r w:rsidR="00C84DDF" w:rsidRPr="00C84DDF">
        <w:rPr>
          <w:rFonts w:asciiTheme="majorBidi" w:hAnsiTheme="majorBidi" w:cstheme="majorBidi"/>
          <w:color w:val="000000" w:themeColor="text1"/>
          <w:spacing w:val="15"/>
          <w:szCs w:val="32"/>
          <w:cs/>
        </w:rPr>
        <w:t>โดยเภสัชกรจะเป็นผู้ออกบัตรแพ้ยาให้แก่ผู้ป่วย</w:t>
      </w:r>
    </w:p>
    <w:p w:rsidR="001F3562" w:rsidRPr="00C84DDF" w:rsidRDefault="001F3562" w:rsidP="001F3562">
      <w:pPr>
        <w:pStyle w:val="a3"/>
        <w:spacing w:before="0" w:beforeAutospacing="0" w:after="0" w:afterAutospacing="0"/>
        <w:ind w:left="72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C84DD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แน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วทางป้องกันการแพ้ยาสำหรับผู้ป่วย</w:t>
      </w:r>
    </w:p>
    <w:p w:rsidR="00C84DDF" w:rsidRDefault="001F3562" w:rsidP="001F3562">
      <w:pPr>
        <w:pStyle w:val="a7"/>
        <w:spacing w:before="100" w:beforeAutospacing="1" w:after="100" w:afterAutospacing="1" w:line="300" w:lineRule="atLeast"/>
        <w:rPr>
          <w:rFonts w:asciiTheme="majorBidi" w:hAnsiTheme="majorBidi" w:cstheme="majorBidi"/>
          <w:color w:val="000000" w:themeColor="text1"/>
          <w:spacing w:val="15"/>
          <w:szCs w:val="32"/>
        </w:rPr>
      </w:pPr>
      <w:r>
        <w:rPr>
          <w:rFonts w:asciiTheme="majorBidi" w:hAnsiTheme="majorBidi" w:cstheme="majorBidi"/>
          <w:color w:val="000000" w:themeColor="text1"/>
          <w:spacing w:val="15"/>
          <w:szCs w:val="32"/>
        </w:rPr>
        <w:t>1.</w:t>
      </w:r>
      <w:r w:rsidR="00C84DDF" w:rsidRPr="00C84DDF">
        <w:rPr>
          <w:rFonts w:asciiTheme="majorBidi" w:hAnsiTheme="majorBidi" w:cstheme="majorBidi"/>
          <w:color w:val="000000" w:themeColor="text1"/>
          <w:szCs w:val="32"/>
          <w:cs/>
        </w:rPr>
        <w:t>หากเคย</w:t>
      </w:r>
      <w:r>
        <w:rPr>
          <w:rFonts w:asciiTheme="majorBidi" w:hAnsiTheme="majorBidi" w:cstheme="majorBidi" w:hint="cs"/>
          <w:color w:val="000000" w:themeColor="text1"/>
          <w:szCs w:val="32"/>
          <w:cs/>
        </w:rPr>
        <w:t>เกิดอาการแพ้ยาและ</w:t>
      </w:r>
      <w:r>
        <w:rPr>
          <w:rFonts w:asciiTheme="majorBidi" w:hAnsiTheme="majorBidi" w:cstheme="majorBidi"/>
          <w:color w:val="000000" w:themeColor="text1"/>
          <w:szCs w:val="32"/>
          <w:cs/>
        </w:rPr>
        <w:t>ได้รับบัตรแพ้ยาจาก</w:t>
      </w:r>
      <w:r w:rsidR="00C84DDF" w:rsidRPr="00C84DDF">
        <w:rPr>
          <w:rFonts w:asciiTheme="majorBidi" w:hAnsiTheme="majorBidi" w:cstheme="majorBidi"/>
          <w:color w:val="000000" w:themeColor="text1"/>
          <w:szCs w:val="32"/>
          <w:cs/>
        </w:rPr>
        <w:t>โรงพยาบาลต้องพกติดตัวไว้</w:t>
      </w:r>
      <w:r>
        <w:rPr>
          <w:rFonts w:asciiTheme="majorBidi" w:hAnsiTheme="majorBidi" w:cstheme="majorBidi" w:hint="cs"/>
          <w:color w:val="000000" w:themeColor="text1"/>
          <w:szCs w:val="32"/>
          <w:cs/>
        </w:rPr>
        <w:t>และ</w:t>
      </w:r>
      <w:r w:rsidR="00C84DDF" w:rsidRPr="00C84DDF">
        <w:rPr>
          <w:rFonts w:asciiTheme="majorBidi" w:hAnsiTheme="majorBidi" w:cstheme="majorBidi"/>
          <w:color w:val="000000" w:themeColor="text1"/>
          <w:szCs w:val="32"/>
          <w:cs/>
        </w:rPr>
        <w:t>ยื่นบัตรแพ้ยาทุกครั้งที่มาพบแพทย์</w:t>
      </w:r>
    </w:p>
    <w:p w:rsidR="001F3562" w:rsidRDefault="001F3562" w:rsidP="001F3562">
      <w:pPr>
        <w:pStyle w:val="a7"/>
        <w:spacing w:before="100" w:beforeAutospacing="1" w:after="100" w:afterAutospacing="1" w:line="300" w:lineRule="atLeast"/>
        <w:rPr>
          <w:rFonts w:asciiTheme="majorBidi" w:hAnsiTheme="majorBidi" w:cstheme="majorBidi"/>
          <w:color w:val="000000" w:themeColor="text1"/>
          <w:spacing w:val="15"/>
          <w:szCs w:val="32"/>
        </w:rPr>
      </w:pPr>
      <w:r>
        <w:rPr>
          <w:rFonts w:asciiTheme="majorBidi" w:hAnsiTheme="majorBidi" w:cstheme="majorBidi"/>
          <w:color w:val="000000" w:themeColor="text1"/>
          <w:spacing w:val="15"/>
          <w:szCs w:val="32"/>
        </w:rPr>
        <w:t>2.</w:t>
      </w:r>
      <w:r>
        <w:rPr>
          <w:rFonts w:asciiTheme="majorBidi" w:hAnsiTheme="majorBidi" w:cstheme="majorBidi" w:hint="cs"/>
          <w:color w:val="000000" w:themeColor="text1"/>
          <w:spacing w:val="15"/>
          <w:szCs w:val="32"/>
          <w:cs/>
        </w:rPr>
        <w:t>แจ้งแพทย์และเภสัชกรว่าแพ้ยา</w:t>
      </w:r>
    </w:p>
    <w:p w:rsidR="001F3562" w:rsidRPr="00C84DDF" w:rsidRDefault="001F3562" w:rsidP="001F3562">
      <w:pPr>
        <w:pStyle w:val="a7"/>
        <w:spacing w:before="100" w:beforeAutospacing="1" w:after="100" w:afterAutospacing="1" w:line="300" w:lineRule="atLeast"/>
        <w:rPr>
          <w:rFonts w:asciiTheme="majorBidi" w:hAnsiTheme="majorBidi" w:cstheme="majorBidi"/>
          <w:color w:val="000000" w:themeColor="text1"/>
          <w:spacing w:val="15"/>
          <w:szCs w:val="32"/>
          <w:cs/>
        </w:rPr>
      </w:pPr>
      <w:r>
        <w:rPr>
          <w:rFonts w:asciiTheme="majorBidi" w:hAnsiTheme="majorBidi" w:cstheme="majorBidi"/>
          <w:color w:val="000000" w:themeColor="text1"/>
          <w:spacing w:val="15"/>
          <w:szCs w:val="32"/>
        </w:rPr>
        <w:t>3.</w:t>
      </w:r>
      <w:r>
        <w:rPr>
          <w:rFonts w:asciiTheme="majorBidi" w:hAnsiTheme="majorBidi" w:cstheme="majorBidi" w:hint="cs"/>
          <w:color w:val="000000" w:themeColor="text1"/>
          <w:spacing w:val="15"/>
          <w:szCs w:val="32"/>
          <w:cs/>
        </w:rPr>
        <w:t>หากมีอาการแพ้ยาเกิดขึ้นให้ปฏิบัติตามวิธีการข้างต้น</w:t>
      </w:r>
    </w:p>
    <w:p w:rsidR="0039255A" w:rsidRDefault="0039255A" w:rsidP="007049A1">
      <w:pPr>
        <w:spacing w:before="100" w:beforeAutospacing="1" w:after="100" w:afterAutospacing="1" w:line="300" w:lineRule="atLeast"/>
        <w:rPr>
          <w:rFonts w:ascii="Tahoma" w:hAnsi="Tahoma" w:cs="Tahoma"/>
          <w:color w:val="000000"/>
          <w:spacing w:val="15"/>
          <w:sz w:val="20"/>
          <w:szCs w:val="20"/>
          <w:cs/>
        </w:rPr>
      </w:pPr>
    </w:p>
    <w:p w:rsidR="00534F98" w:rsidRPr="001A7F8A" w:rsidRDefault="004847B6" w:rsidP="006928E3">
      <w:pPr>
        <w:spacing w:before="100" w:beforeAutospacing="1" w:after="100" w:afterAutospacing="1" w:line="300" w:lineRule="atLeast"/>
        <w:rPr>
          <w:rFonts w:ascii="Tahoma" w:hAnsi="Tahoma" w:cs="Tahoma"/>
          <w:color w:val="000000"/>
          <w:spacing w:val="15"/>
          <w:sz w:val="96"/>
          <w:szCs w:val="96"/>
        </w:rPr>
      </w:pPr>
      <w:r w:rsidRPr="004847B6">
        <w:rPr>
          <w:rFonts w:ascii="Angsana New" w:hAnsi="Angsana New" w:cs="Angsana New"/>
          <w:b/>
          <w:bCs/>
          <w:noProof/>
          <w:sz w:val="160"/>
          <w:szCs w:val="160"/>
        </w:rPr>
        <w:lastRenderedPageBreak/>
        <w:pict>
          <v:roundrect id="_x0000_s1033" style="position:absolute;margin-left:-10.3pt;margin-top:-10.5pt;width:234pt;height:456.75pt;z-index:251664384" arcsize="10923f" filled="f" strokeweight="1.5pt"/>
        </w:pict>
      </w:r>
      <w:r w:rsidR="001A7F8A">
        <w:rPr>
          <w:rFonts w:ascii="Angsana New" w:hAnsi="Angsana New" w:cs="Angsana New" w:hint="cs"/>
          <w:b/>
          <w:bCs/>
          <w:sz w:val="160"/>
          <w:szCs w:val="160"/>
          <w:cs/>
        </w:rPr>
        <w:t xml:space="preserve">   </w:t>
      </w:r>
      <w:r w:rsidR="001A7F8A" w:rsidRPr="001A7F8A">
        <w:rPr>
          <w:rFonts w:ascii="Angsana New" w:hAnsi="Angsana New" w:cs="Angsana New" w:hint="cs"/>
          <w:b/>
          <w:bCs/>
          <w:sz w:val="96"/>
          <w:szCs w:val="96"/>
          <w:cs/>
        </w:rPr>
        <w:t>การ</w:t>
      </w:r>
      <w:r w:rsidR="00534F98" w:rsidRPr="001A7F8A">
        <w:rPr>
          <w:rFonts w:ascii="Angsana New" w:hAnsi="Angsana New" w:cs="Angsana New"/>
          <w:b/>
          <w:bCs/>
          <w:sz w:val="96"/>
          <w:szCs w:val="96"/>
          <w:cs/>
        </w:rPr>
        <w:t>แพ้ยา</w:t>
      </w:r>
    </w:p>
    <w:p w:rsidR="00534F98" w:rsidRPr="00682ECF" w:rsidRDefault="00AB7A00" w:rsidP="00534F98">
      <w:pPr>
        <w:rPr>
          <w:rFonts w:ascii="Angsana New" w:hAnsi="Angsana New" w:cs="Angsana New"/>
          <w:b/>
          <w:bCs/>
          <w:sz w:val="160"/>
          <w:szCs w:val="160"/>
          <w:cs/>
        </w:rPr>
      </w:pPr>
      <w:r>
        <w:rPr>
          <w:rFonts w:ascii="Angsana New" w:hAnsi="Angsana New" w:cs="Angsana New"/>
          <w:b/>
          <w:bCs/>
          <w:sz w:val="160"/>
          <w:szCs w:val="160"/>
        </w:rPr>
        <w:t xml:space="preserve">  </w:t>
      </w:r>
      <w:r w:rsidR="00534F98">
        <w:rPr>
          <w:rFonts w:ascii="MS Sans Serif" w:hAnsi="MS Sans Serif"/>
          <w:noProof/>
          <w:sz w:val="20"/>
          <w:szCs w:val="20"/>
        </w:rPr>
        <w:drawing>
          <wp:inline distT="0" distB="0" distL="0" distR="0">
            <wp:extent cx="2085975" cy="2686050"/>
            <wp:effectExtent l="19050" t="0" r="9525" b="0"/>
            <wp:docPr id="1" name="Picture 1" descr="http://www.childrenhospital.go.th/main/ph/PEOPLE/ADR/PICS/IMAGE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ldrenhospital.go.th/main/ph/PEOPLE/ADR/PICS/IMAGE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1790" w:rsidRPr="002047DC" w:rsidRDefault="000F1790" w:rsidP="000F1790">
      <w:pPr>
        <w:pStyle w:val="a3"/>
        <w:spacing w:before="0" w:beforeAutospacing="0" w:after="0" w:afterAutospacing="0"/>
        <w:rPr>
          <w:b/>
          <w:bCs/>
          <w:u w:val="single"/>
        </w:rPr>
      </w:pPr>
    </w:p>
    <w:p w:rsidR="00BA1988" w:rsidRDefault="004847B6" w:rsidP="000F1790">
      <w:pPr>
        <w:pStyle w:val="a3"/>
        <w:spacing w:before="0" w:beforeAutospacing="0" w:after="0" w:afterAutospacing="0"/>
      </w:pPr>
      <w:r>
        <w:rPr>
          <w:noProof/>
        </w:rPr>
        <w:pict>
          <v:rect id="_x0000_s1030" style="position:absolute;margin-left:-5.8pt;margin-top:5.45pt;width:229.5pt;height:58.5pt;z-index:251663360" filled="f"/>
        </w:pict>
      </w:r>
    </w:p>
    <w:p w:rsidR="00DD16D1" w:rsidRPr="00DD16D1" w:rsidRDefault="00DD16D1" w:rsidP="00DD16D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D16D1">
        <w:rPr>
          <w:rFonts w:ascii="TH SarabunIT๙" w:hAnsi="TH SarabunIT๙" w:cs="TH SarabunIT๙"/>
          <w:b/>
          <w:bCs/>
          <w:sz w:val="40"/>
          <w:szCs w:val="40"/>
          <w:cs/>
        </w:rPr>
        <w:t>งานสาธารณสุข</w:t>
      </w:r>
    </w:p>
    <w:p w:rsidR="00534F98" w:rsidRPr="00DD16D1" w:rsidRDefault="00DD16D1" w:rsidP="00DD16D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D16D1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องค์การบริหารส่วนตำบลตูม</w:t>
      </w:r>
    </w:p>
    <w:p w:rsidR="0038789D" w:rsidRDefault="0038789D" w:rsidP="0038789D"/>
    <w:p w:rsidR="0038789D" w:rsidRDefault="0038789D" w:rsidP="0038789D"/>
    <w:p w:rsidR="0038789D" w:rsidRDefault="0038789D" w:rsidP="0038789D"/>
    <w:p w:rsidR="0038789D" w:rsidRDefault="0038789D" w:rsidP="0038789D"/>
    <w:p w:rsidR="0038789D" w:rsidRDefault="0038789D" w:rsidP="0038789D"/>
    <w:p w:rsidR="0038789D" w:rsidRDefault="0038789D" w:rsidP="0038789D"/>
    <w:p w:rsidR="0038789D" w:rsidRDefault="0038789D" w:rsidP="0038789D"/>
    <w:p w:rsidR="0038789D" w:rsidRDefault="0038789D" w:rsidP="0038789D"/>
    <w:sectPr w:rsidR="0038789D" w:rsidSect="0038789D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0044"/>
    <w:multiLevelType w:val="multilevel"/>
    <w:tmpl w:val="2B68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811C8"/>
    <w:multiLevelType w:val="hybridMultilevel"/>
    <w:tmpl w:val="4EE873DA"/>
    <w:lvl w:ilvl="0" w:tplc="F56E1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07C09"/>
    <w:multiLevelType w:val="hybridMultilevel"/>
    <w:tmpl w:val="3F762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6253D"/>
    <w:multiLevelType w:val="multilevel"/>
    <w:tmpl w:val="8A16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02E22"/>
    <w:multiLevelType w:val="hybridMultilevel"/>
    <w:tmpl w:val="F17A55B8"/>
    <w:lvl w:ilvl="0" w:tplc="F75AD30C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Cordia New" w:hint="default"/>
        <w:color w:val="00206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1160F2"/>
    <w:multiLevelType w:val="multilevel"/>
    <w:tmpl w:val="D96C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8789D"/>
    <w:rsid w:val="000171D6"/>
    <w:rsid w:val="00030971"/>
    <w:rsid w:val="00031C5A"/>
    <w:rsid w:val="0005230E"/>
    <w:rsid w:val="00065F97"/>
    <w:rsid w:val="00092383"/>
    <w:rsid w:val="000943CF"/>
    <w:rsid w:val="00096351"/>
    <w:rsid w:val="000F1790"/>
    <w:rsid w:val="00111492"/>
    <w:rsid w:val="0012249F"/>
    <w:rsid w:val="0012485A"/>
    <w:rsid w:val="00182BF0"/>
    <w:rsid w:val="001A7F8A"/>
    <w:rsid w:val="001F3562"/>
    <w:rsid w:val="00200378"/>
    <w:rsid w:val="002047DC"/>
    <w:rsid w:val="002472C9"/>
    <w:rsid w:val="00254BA9"/>
    <w:rsid w:val="002A5E11"/>
    <w:rsid w:val="002D3B5E"/>
    <w:rsid w:val="002F7483"/>
    <w:rsid w:val="003472B9"/>
    <w:rsid w:val="00366758"/>
    <w:rsid w:val="0038390D"/>
    <w:rsid w:val="0038789D"/>
    <w:rsid w:val="0039255A"/>
    <w:rsid w:val="004077FE"/>
    <w:rsid w:val="004122E0"/>
    <w:rsid w:val="00413563"/>
    <w:rsid w:val="00454BF3"/>
    <w:rsid w:val="00464D63"/>
    <w:rsid w:val="004847B6"/>
    <w:rsid w:val="004969B0"/>
    <w:rsid w:val="004A7AF9"/>
    <w:rsid w:val="004D4551"/>
    <w:rsid w:val="004E2093"/>
    <w:rsid w:val="00534F98"/>
    <w:rsid w:val="00551CCC"/>
    <w:rsid w:val="005532DE"/>
    <w:rsid w:val="00566A2D"/>
    <w:rsid w:val="005F11B0"/>
    <w:rsid w:val="00605219"/>
    <w:rsid w:val="00661D2A"/>
    <w:rsid w:val="006928E3"/>
    <w:rsid w:val="006A780D"/>
    <w:rsid w:val="006F25DD"/>
    <w:rsid w:val="007049A1"/>
    <w:rsid w:val="00734A83"/>
    <w:rsid w:val="00777616"/>
    <w:rsid w:val="00846810"/>
    <w:rsid w:val="0087006A"/>
    <w:rsid w:val="008B388E"/>
    <w:rsid w:val="0091504D"/>
    <w:rsid w:val="009C3062"/>
    <w:rsid w:val="009E4208"/>
    <w:rsid w:val="00A86F4B"/>
    <w:rsid w:val="00AB7A00"/>
    <w:rsid w:val="00AE160F"/>
    <w:rsid w:val="00B45CCC"/>
    <w:rsid w:val="00B97941"/>
    <w:rsid w:val="00BA1988"/>
    <w:rsid w:val="00BE0EC5"/>
    <w:rsid w:val="00C24A82"/>
    <w:rsid w:val="00C84DDF"/>
    <w:rsid w:val="00CA7888"/>
    <w:rsid w:val="00CC11C4"/>
    <w:rsid w:val="00CC2BCB"/>
    <w:rsid w:val="00D04DC7"/>
    <w:rsid w:val="00D05FB3"/>
    <w:rsid w:val="00D364F8"/>
    <w:rsid w:val="00DA608F"/>
    <w:rsid w:val="00DB7821"/>
    <w:rsid w:val="00DD16D1"/>
    <w:rsid w:val="00EA7A48"/>
    <w:rsid w:val="00F27D9B"/>
    <w:rsid w:val="00F3156B"/>
    <w:rsid w:val="00FF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9D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789D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4">
    <w:name w:val="Strong"/>
    <w:basedOn w:val="a0"/>
    <w:qFormat/>
    <w:rsid w:val="003878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504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1504D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39255A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8199-3205-4A93-AD55-3AF2DB7B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COMT</cp:lastModifiedBy>
  <cp:revision>3</cp:revision>
  <dcterms:created xsi:type="dcterms:W3CDTF">2015-05-21T08:18:00Z</dcterms:created>
  <dcterms:modified xsi:type="dcterms:W3CDTF">2015-05-21T08:21:00Z</dcterms:modified>
</cp:coreProperties>
</file>