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73" w:rsidRPr="00CB0573" w:rsidRDefault="00CB0573" w:rsidP="00CB0573">
      <w:pPr>
        <w:jc w:val="both"/>
        <w:rPr>
          <w:rFonts w:ascii="TH SarabunPSK" w:hAnsi="TH SarabunPSK" w:cs="TH SarabunPSK"/>
        </w:rPr>
      </w:pPr>
      <w:r w:rsidRPr="00CB0573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52500" cy="962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573" w:rsidRPr="00CB0573" w:rsidRDefault="00CB0573" w:rsidP="00CB0573">
      <w:pPr>
        <w:rPr>
          <w:rFonts w:ascii="TH SarabunPSK" w:hAnsi="TH SarabunPSK" w:cs="TH SarabunPSK"/>
          <w:sz w:val="32"/>
          <w:szCs w:val="32"/>
        </w:rPr>
      </w:pPr>
    </w:p>
    <w:p w:rsidR="00CB0573" w:rsidRPr="00CB0573" w:rsidRDefault="00CB0573" w:rsidP="00CB0573">
      <w:pPr>
        <w:rPr>
          <w:rFonts w:ascii="TH SarabunPSK" w:hAnsi="TH SarabunPSK" w:cs="TH SarabunPSK"/>
          <w:sz w:val="32"/>
          <w:szCs w:val="32"/>
          <w:cs/>
        </w:rPr>
      </w:pPr>
    </w:p>
    <w:p w:rsidR="00CB0573" w:rsidRDefault="00CB0573" w:rsidP="00CB0573">
      <w:pPr>
        <w:pStyle w:val="1"/>
        <w:jc w:val="center"/>
        <w:rPr>
          <w:rFonts w:ascii="TH SarabunPSK" w:hAnsi="TH SarabunPSK" w:cs="TH SarabunPSK"/>
          <w:b/>
          <w:bCs/>
        </w:rPr>
      </w:pPr>
    </w:p>
    <w:p w:rsidR="00CB0573" w:rsidRPr="00CB0573" w:rsidRDefault="00CB0573" w:rsidP="00CB0573">
      <w:pPr>
        <w:pStyle w:val="1"/>
        <w:jc w:val="center"/>
        <w:rPr>
          <w:rFonts w:ascii="TH SarabunPSK" w:hAnsi="TH SarabunPSK" w:cs="TH SarabunPSK"/>
          <w:b/>
          <w:bCs/>
        </w:rPr>
      </w:pPr>
      <w:r w:rsidRPr="00CB0573">
        <w:rPr>
          <w:rFonts w:ascii="TH SarabunPSK" w:hAnsi="TH SarabunPSK" w:cs="TH SarabunPSK"/>
          <w:b/>
          <w:bCs/>
          <w:cs/>
        </w:rPr>
        <w:t>คำสั่งองค์การบริหารส่วนตำบลตูม</w:t>
      </w:r>
    </w:p>
    <w:p w:rsidR="00CB0573" w:rsidRPr="00CB0573" w:rsidRDefault="00CB0573" w:rsidP="00CB0573">
      <w:pPr>
        <w:pStyle w:val="1"/>
        <w:ind w:left="2880" w:firstLine="720"/>
        <w:rPr>
          <w:rFonts w:ascii="TH SarabunPSK" w:hAnsi="TH SarabunPSK" w:cs="TH SarabunPSK"/>
          <w:b/>
          <w:bCs/>
          <w:cs/>
        </w:rPr>
      </w:pPr>
      <w:r w:rsidRPr="00CB0573">
        <w:rPr>
          <w:rFonts w:ascii="TH SarabunPSK" w:hAnsi="TH SarabunPSK" w:cs="TH SarabunPSK"/>
          <w:b/>
          <w:bCs/>
          <w:cs/>
        </w:rPr>
        <w:t xml:space="preserve">      ที่</w:t>
      </w:r>
      <w:r w:rsidR="00162B5C">
        <w:rPr>
          <w:rFonts w:ascii="TH SarabunPSK" w:hAnsi="TH SarabunPSK" w:cs="TH SarabunPSK"/>
          <w:b/>
          <w:bCs/>
        </w:rPr>
        <w:t xml:space="preserve">   </w:t>
      </w:r>
      <w:r w:rsidR="00162B5C">
        <w:rPr>
          <w:rFonts w:ascii="TH SarabunPSK" w:hAnsi="TH SarabunPSK" w:cs="TH SarabunPSK" w:hint="cs"/>
          <w:b/>
          <w:bCs/>
          <w:cs/>
        </w:rPr>
        <w:t>๓๒๑</w:t>
      </w:r>
      <w:r w:rsidR="002B7B8C">
        <w:rPr>
          <w:rFonts w:ascii="TH SarabunPSK" w:hAnsi="TH SarabunPSK" w:cs="TH SarabunPSK"/>
          <w:b/>
          <w:bCs/>
        </w:rPr>
        <w:t xml:space="preserve">   / </w:t>
      </w:r>
      <w:r w:rsidR="002B7B8C">
        <w:rPr>
          <w:rFonts w:ascii="TH SarabunPSK" w:hAnsi="TH SarabunPSK" w:cs="TH SarabunPSK" w:hint="cs"/>
          <w:b/>
          <w:bCs/>
          <w:cs/>
        </w:rPr>
        <w:t>๒๕๕๖</w:t>
      </w:r>
    </w:p>
    <w:p w:rsidR="00CB0573" w:rsidRPr="00CB0573" w:rsidRDefault="00CB0573" w:rsidP="00CB0573">
      <w:pPr>
        <w:jc w:val="center"/>
        <w:rPr>
          <w:rFonts w:ascii="TH SarabunPSK" w:hAnsi="TH SarabunPSK" w:cs="TH SarabunPSK"/>
          <w:sz w:val="32"/>
          <w:szCs w:val="32"/>
        </w:rPr>
      </w:pPr>
      <w:r w:rsidRPr="00CB0573">
        <w:rPr>
          <w:rFonts w:ascii="TH SarabunPSK" w:hAnsi="TH SarabunPSK" w:cs="TH SarabunPSK"/>
          <w:sz w:val="32"/>
          <w:szCs w:val="32"/>
          <w:cs/>
        </w:rPr>
        <w:t>เรื่อง  มอบอำนาจของนายกองค์การบริหารส่วนตำบลตูม</w:t>
      </w:r>
    </w:p>
    <w:p w:rsidR="00CB0573" w:rsidRPr="00CB0573" w:rsidRDefault="00CB0573" w:rsidP="00CB0573">
      <w:pPr>
        <w:pStyle w:val="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0573">
        <w:rPr>
          <w:rFonts w:ascii="TH SarabunPSK" w:hAnsi="TH SarabunPSK" w:cs="TH SarabunPSK"/>
          <w:b/>
          <w:bCs/>
          <w:sz w:val="32"/>
          <w:szCs w:val="32"/>
          <w:cs/>
        </w:rPr>
        <w:t>ให้ปลัดองค์การบริหารส่วนตำบลตูม  ปฏิบัติราชการแทน</w:t>
      </w:r>
      <w:r w:rsidRPr="00CB05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B7B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2B7B8C"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</w:p>
    <w:p w:rsidR="00CB0573" w:rsidRPr="00CB0573" w:rsidRDefault="00CB0573" w:rsidP="00CB0573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57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------------------------------------------</w:t>
      </w:r>
    </w:p>
    <w:p w:rsidR="00CB0573" w:rsidRPr="00CB0573" w:rsidRDefault="00CB0573" w:rsidP="00CB0573">
      <w:pPr>
        <w:jc w:val="center"/>
        <w:rPr>
          <w:rFonts w:ascii="TH SarabunPSK" w:hAnsi="TH SarabunPSK" w:cs="TH SarabunPSK"/>
          <w:sz w:val="16"/>
          <w:szCs w:val="16"/>
        </w:rPr>
      </w:pPr>
    </w:p>
    <w:p w:rsidR="00CB0573" w:rsidRPr="00CB0573" w:rsidRDefault="00CB0573" w:rsidP="00CB057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0573">
        <w:rPr>
          <w:rFonts w:ascii="TH SarabunPSK" w:hAnsi="TH SarabunPSK" w:cs="TH SarabunPSK"/>
          <w:sz w:val="32"/>
          <w:szCs w:val="32"/>
        </w:rPr>
        <w:tab/>
      </w:r>
      <w:r w:rsidRPr="00CB0573">
        <w:rPr>
          <w:rFonts w:ascii="TH SarabunPSK" w:hAnsi="TH SarabunPSK" w:cs="TH SarabunPSK"/>
          <w:sz w:val="32"/>
          <w:szCs w:val="32"/>
          <w:cs/>
        </w:rPr>
        <w:tab/>
        <w:t>เพื่อให้การบริหารราชการขององค์ก</w:t>
      </w:r>
      <w:r w:rsidR="002B7B8C">
        <w:rPr>
          <w:rFonts w:ascii="TH SarabunPSK" w:hAnsi="TH SarabunPSK" w:cs="TH SarabunPSK"/>
          <w:sz w:val="32"/>
          <w:szCs w:val="32"/>
          <w:cs/>
        </w:rPr>
        <w:t xml:space="preserve">ารบริหารส่วนตำบลตูม ประจำปี  </w:t>
      </w:r>
      <w:r w:rsidR="002B7B8C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CB0573">
        <w:rPr>
          <w:rFonts w:ascii="TH SarabunPSK" w:hAnsi="TH SarabunPSK" w:cs="TH SarabunPSK"/>
          <w:sz w:val="32"/>
          <w:szCs w:val="32"/>
          <w:cs/>
        </w:rPr>
        <w:t xml:space="preserve">  เป็นไปด้วยความรวดเร็วคล่องตัวรวมทั้งเป็นการลดขั้นตอนและระยะเวลาในการสั่งการ  การอนุญาต  และการอนุมัติในเรื่องเกี่ยวกับการให้บริการประชาชนโดยตรง  สอดคล้องกับพระราชบัญญัติสภาตำบลและองค์การบริห</w:t>
      </w:r>
      <w:r w:rsidR="002B7B8C">
        <w:rPr>
          <w:rFonts w:ascii="TH SarabunPSK" w:hAnsi="TH SarabunPSK" w:cs="TH SarabunPSK"/>
          <w:sz w:val="32"/>
          <w:szCs w:val="32"/>
          <w:cs/>
        </w:rPr>
        <w:t>ารส่วนตำบล พ.ศ.</w:t>
      </w:r>
      <w:r w:rsidR="002B7B8C">
        <w:rPr>
          <w:rFonts w:ascii="TH SarabunPSK" w:hAnsi="TH SarabunPSK" w:cs="TH SarabunPSK" w:hint="cs"/>
          <w:sz w:val="32"/>
          <w:szCs w:val="32"/>
          <w:cs/>
        </w:rPr>
        <w:t>๒๕๓๗</w:t>
      </w:r>
      <w:r w:rsidR="002B7B8C">
        <w:rPr>
          <w:rFonts w:ascii="TH SarabunPSK" w:hAnsi="TH SarabunPSK" w:cs="TH SarabunPSK"/>
          <w:sz w:val="32"/>
          <w:szCs w:val="32"/>
          <w:cs/>
        </w:rPr>
        <w:t xml:space="preserve"> (แก้ไขเพิ่มเติมถึง (ฉบับที่  </w:t>
      </w:r>
      <w:r w:rsidR="002B7B8C">
        <w:rPr>
          <w:rFonts w:ascii="TH SarabunPSK" w:hAnsi="TH SarabunPSK" w:cs="TH SarabunPSK" w:hint="cs"/>
          <w:sz w:val="32"/>
          <w:szCs w:val="32"/>
          <w:cs/>
        </w:rPr>
        <w:t>๕</w:t>
      </w:r>
      <w:r w:rsidR="002B7B8C">
        <w:rPr>
          <w:rFonts w:ascii="TH SarabunPSK" w:hAnsi="TH SarabunPSK" w:cs="TH SarabunPSK"/>
          <w:sz w:val="32"/>
          <w:szCs w:val="32"/>
          <w:cs/>
        </w:rPr>
        <w:t>)  พ.ศ.</w:t>
      </w:r>
      <w:r w:rsidR="002B7B8C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CB0573">
        <w:rPr>
          <w:rFonts w:ascii="TH SarabunPSK" w:hAnsi="TH SarabunPSK" w:cs="TH SarabunPSK"/>
          <w:sz w:val="32"/>
          <w:szCs w:val="32"/>
          <w:cs/>
        </w:rPr>
        <w:t xml:space="preserve">)  จึงขอมอบอำนาจให้  ปลัดองค์การบริหารส่วนตำบลตูมปฏิบัติราชการแทนในการสั่ง  การอนุญาต  และการอนุมัติตามบัญชีการมอบอำนาจแนบท้ายคำสั่งนี้  </w:t>
      </w:r>
    </w:p>
    <w:p w:rsidR="00CB0573" w:rsidRPr="00CB0573" w:rsidRDefault="00CB0573" w:rsidP="00CB0573">
      <w:pPr>
        <w:pStyle w:val="a3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B0573" w:rsidRPr="00CB0573" w:rsidRDefault="00CB0573" w:rsidP="00CB0573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0573">
        <w:rPr>
          <w:rFonts w:ascii="TH SarabunPSK" w:hAnsi="TH SarabunPSK" w:cs="TH SarabunPSK"/>
          <w:sz w:val="32"/>
          <w:szCs w:val="32"/>
          <w:cs/>
        </w:rPr>
        <w:t>ในการนี้เมื่อปลัดองค์การบริหารส่วนตำบลตูม  ได้ปฏิบัติราชการแทน  ตามที่ได้รับมอบอำนาจ</w:t>
      </w:r>
    </w:p>
    <w:p w:rsidR="00CB0573" w:rsidRPr="00CB0573" w:rsidRDefault="00CB0573" w:rsidP="00CB057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B0573">
        <w:rPr>
          <w:rFonts w:ascii="TH SarabunPSK" w:hAnsi="TH SarabunPSK" w:cs="TH SarabunPSK"/>
          <w:sz w:val="32"/>
          <w:szCs w:val="32"/>
          <w:cs/>
        </w:rPr>
        <w:t>ตามคำสั่งนี้ไปแล้ว  ให้จัดทำรายงานเสนอนายกองค์การบริหารส่วนตำบลตูมทราบ</w:t>
      </w:r>
      <w:r w:rsidRPr="00CB0573">
        <w:rPr>
          <w:rFonts w:ascii="TH SarabunPSK" w:hAnsi="TH SarabunPSK" w:cs="TH SarabunPSK"/>
          <w:sz w:val="32"/>
          <w:szCs w:val="32"/>
        </w:rPr>
        <w:tab/>
      </w:r>
      <w:r w:rsidRPr="00CB0573">
        <w:rPr>
          <w:rFonts w:ascii="TH SarabunPSK" w:hAnsi="TH SarabunPSK" w:cs="TH SarabunPSK"/>
          <w:sz w:val="32"/>
          <w:szCs w:val="32"/>
        </w:rPr>
        <w:tab/>
      </w:r>
    </w:p>
    <w:p w:rsidR="00CB0573" w:rsidRPr="00CB0573" w:rsidRDefault="00CB0573" w:rsidP="00CB0573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CB0573">
        <w:rPr>
          <w:rFonts w:ascii="TH SarabunPSK" w:hAnsi="TH SarabunPSK" w:cs="TH SarabunPSK"/>
          <w:sz w:val="32"/>
          <w:szCs w:val="32"/>
          <w:cs/>
        </w:rPr>
        <w:tab/>
      </w:r>
    </w:p>
    <w:p w:rsidR="00CB0573" w:rsidRPr="00CB0573" w:rsidRDefault="00CB0573" w:rsidP="00CB0573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CB0573">
        <w:rPr>
          <w:rFonts w:ascii="TH SarabunPSK" w:hAnsi="TH SarabunPSK" w:cs="TH SarabunPSK"/>
          <w:sz w:val="32"/>
          <w:szCs w:val="32"/>
          <w:cs/>
        </w:rPr>
        <w:tab/>
      </w:r>
      <w:r w:rsidRPr="00CB0573">
        <w:rPr>
          <w:rFonts w:ascii="TH SarabunPSK" w:hAnsi="TH SarabunPSK" w:cs="TH SarabunPSK"/>
          <w:sz w:val="32"/>
          <w:szCs w:val="32"/>
          <w:cs/>
        </w:rPr>
        <w:tab/>
        <w:t>ทั้งนี้  ตั้งแต่บัดนี้เป็นต้นไป</w:t>
      </w:r>
    </w:p>
    <w:p w:rsidR="00CB0573" w:rsidRPr="00CB0573" w:rsidRDefault="00CB0573" w:rsidP="00CB0573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CB0573" w:rsidRPr="00CB0573" w:rsidRDefault="00CB0573" w:rsidP="00CB0573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CB0573">
        <w:rPr>
          <w:rFonts w:ascii="TH SarabunPSK" w:hAnsi="TH SarabunPSK" w:cs="TH SarabunPSK"/>
          <w:sz w:val="32"/>
          <w:szCs w:val="32"/>
          <w:cs/>
        </w:rPr>
        <w:tab/>
      </w:r>
      <w:r w:rsidRPr="00CB0573">
        <w:rPr>
          <w:rFonts w:ascii="TH SarabunPSK" w:hAnsi="TH SarabunPSK" w:cs="TH SarabunPSK"/>
          <w:sz w:val="32"/>
          <w:szCs w:val="32"/>
          <w:cs/>
        </w:rPr>
        <w:tab/>
      </w:r>
      <w:r w:rsidRPr="00CB0573">
        <w:rPr>
          <w:rFonts w:ascii="TH SarabunPSK" w:hAnsi="TH SarabunPSK" w:cs="TH SarabunPSK"/>
          <w:sz w:val="32"/>
          <w:szCs w:val="32"/>
          <w:cs/>
        </w:rPr>
        <w:tab/>
        <w:t>สั่ง  ณ  วันที่</w:t>
      </w:r>
      <w:r w:rsidR="00EC6D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7B8C">
        <w:rPr>
          <w:rFonts w:ascii="TH SarabunPSK" w:hAnsi="TH SarabunPSK" w:cs="TH SarabunPSK" w:hint="cs"/>
          <w:sz w:val="32"/>
          <w:szCs w:val="32"/>
          <w:cs/>
        </w:rPr>
        <w:t>๒๕</w:t>
      </w:r>
      <w:r w:rsidR="002B7B8C">
        <w:rPr>
          <w:rFonts w:ascii="TH SarabunPSK" w:hAnsi="TH SarabunPSK" w:cs="TH SarabunPSK"/>
          <w:sz w:val="32"/>
          <w:szCs w:val="32"/>
          <w:cs/>
        </w:rPr>
        <w:t xml:space="preserve">  เดือน  ธันวาคม  พ.ศ.  </w:t>
      </w:r>
      <w:r w:rsidR="002B7B8C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CB0573">
        <w:rPr>
          <w:rFonts w:ascii="TH SarabunPSK" w:hAnsi="TH SarabunPSK" w:cs="TH SarabunPSK"/>
          <w:sz w:val="32"/>
          <w:szCs w:val="32"/>
        </w:rPr>
        <w:tab/>
      </w:r>
      <w:r w:rsidRPr="00CB0573">
        <w:rPr>
          <w:rFonts w:ascii="TH SarabunPSK" w:hAnsi="TH SarabunPSK" w:cs="TH SarabunPSK"/>
          <w:sz w:val="32"/>
          <w:szCs w:val="32"/>
        </w:rPr>
        <w:tab/>
      </w:r>
    </w:p>
    <w:p w:rsidR="00CB0573" w:rsidRPr="00CB0573" w:rsidRDefault="00CB0573" w:rsidP="00CB0573">
      <w:pPr>
        <w:pStyle w:val="a3"/>
        <w:rPr>
          <w:rFonts w:ascii="TH SarabunPSK" w:hAnsi="TH SarabunPSK" w:cs="TH SarabunPSK"/>
          <w:sz w:val="32"/>
          <w:szCs w:val="32"/>
        </w:rPr>
      </w:pPr>
      <w:r w:rsidRPr="00CB0573">
        <w:rPr>
          <w:rFonts w:ascii="TH SarabunPSK" w:hAnsi="TH SarabunPSK" w:cs="TH SarabunPSK"/>
          <w:sz w:val="32"/>
          <w:szCs w:val="32"/>
        </w:rPr>
        <w:tab/>
      </w:r>
      <w:r w:rsidRPr="00CB0573">
        <w:rPr>
          <w:rFonts w:ascii="TH SarabunPSK" w:hAnsi="TH SarabunPSK" w:cs="TH SarabunPSK"/>
          <w:sz w:val="32"/>
          <w:szCs w:val="32"/>
        </w:rPr>
        <w:tab/>
      </w:r>
      <w:r w:rsidRPr="00CB0573">
        <w:rPr>
          <w:rFonts w:ascii="TH SarabunPSK" w:hAnsi="TH SarabunPSK" w:cs="TH SarabunPSK"/>
          <w:sz w:val="32"/>
          <w:szCs w:val="32"/>
        </w:rPr>
        <w:tab/>
      </w:r>
    </w:p>
    <w:p w:rsidR="00CB0573" w:rsidRPr="00CB0573" w:rsidRDefault="00CB0573" w:rsidP="00CB0573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0573" w:rsidRPr="00CB0573" w:rsidRDefault="00CB0573" w:rsidP="00CB0573">
      <w:pPr>
        <w:pStyle w:val="a3"/>
        <w:rPr>
          <w:rFonts w:ascii="TH SarabunPSK" w:hAnsi="TH SarabunPSK" w:cs="TH SarabunPSK"/>
          <w:sz w:val="32"/>
          <w:szCs w:val="32"/>
        </w:rPr>
      </w:pPr>
      <w:r w:rsidRPr="00CB0573">
        <w:rPr>
          <w:rFonts w:ascii="TH SarabunPSK" w:hAnsi="TH SarabunPSK" w:cs="TH SarabunPSK"/>
          <w:sz w:val="32"/>
          <w:szCs w:val="32"/>
        </w:rPr>
        <w:tab/>
      </w:r>
      <w:r w:rsidRPr="00CB0573">
        <w:rPr>
          <w:rFonts w:ascii="TH SarabunPSK" w:hAnsi="TH SarabunPSK" w:cs="TH SarabunPSK"/>
          <w:sz w:val="32"/>
          <w:szCs w:val="32"/>
        </w:rPr>
        <w:tab/>
      </w:r>
      <w:r w:rsidRPr="00CB0573">
        <w:rPr>
          <w:rFonts w:ascii="TH SarabunPSK" w:hAnsi="TH SarabunPSK" w:cs="TH SarabunPSK"/>
          <w:sz w:val="32"/>
          <w:szCs w:val="32"/>
        </w:rPr>
        <w:tab/>
      </w:r>
      <w:r w:rsidRPr="00CB0573">
        <w:rPr>
          <w:rFonts w:ascii="TH SarabunPSK" w:hAnsi="TH SarabunPSK" w:cs="TH SarabunPSK"/>
          <w:sz w:val="32"/>
          <w:szCs w:val="32"/>
        </w:rPr>
        <w:tab/>
        <w:t>(</w:t>
      </w:r>
      <w:r w:rsidRPr="00CB05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B0573">
        <w:rPr>
          <w:rFonts w:ascii="TH SarabunPSK" w:hAnsi="TH SarabunPSK" w:cs="TH SarabunPSK"/>
          <w:sz w:val="32"/>
          <w:szCs w:val="32"/>
        </w:rPr>
        <w:t>)</w:t>
      </w:r>
      <w:r w:rsidR="00162B5C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162B5C">
        <w:rPr>
          <w:rFonts w:ascii="TH SarabunPSK" w:hAnsi="TH SarabunPSK" w:cs="TH SarabunPSK" w:hint="cs"/>
          <w:sz w:val="32"/>
          <w:szCs w:val="32"/>
          <w:cs/>
        </w:rPr>
        <w:t>ภาณุพันธ์  วุฒิพรชานนท์</w:t>
      </w:r>
      <w:proofErr w:type="gramEnd"/>
    </w:p>
    <w:p w:rsidR="00CB0573" w:rsidRPr="00CB0573" w:rsidRDefault="00CB0573" w:rsidP="00CB057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B057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CB0573">
        <w:rPr>
          <w:rFonts w:ascii="TH SarabunPSK" w:hAnsi="TH SarabunPSK" w:cs="TH SarabunPSK"/>
          <w:sz w:val="32"/>
          <w:szCs w:val="32"/>
          <w:cs/>
        </w:rPr>
        <w:t>นาย</w:t>
      </w:r>
      <w:r w:rsidR="002B7B8C">
        <w:rPr>
          <w:rFonts w:ascii="TH SarabunPSK" w:hAnsi="TH SarabunPSK" w:cs="TH SarabunPSK" w:hint="cs"/>
          <w:sz w:val="32"/>
          <w:szCs w:val="32"/>
          <w:cs/>
        </w:rPr>
        <w:t>ภาณุพันธ์  วุฒิพรชานนท์</w:t>
      </w:r>
      <w:proofErr w:type="gramEnd"/>
      <w:r w:rsidRPr="00CB0573">
        <w:rPr>
          <w:rFonts w:ascii="TH SarabunPSK" w:hAnsi="TH SarabunPSK" w:cs="TH SarabunPSK"/>
          <w:sz w:val="32"/>
          <w:szCs w:val="32"/>
        </w:rPr>
        <w:t>)</w:t>
      </w:r>
    </w:p>
    <w:p w:rsidR="00CB0573" w:rsidRPr="00CB0573" w:rsidRDefault="00CB0573" w:rsidP="00CB0573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B057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นายกองค์การบริหารส่วนตำบลตูม</w:t>
      </w:r>
    </w:p>
    <w:p w:rsidR="00CB0573" w:rsidRPr="00CB0573" w:rsidRDefault="00CB0573" w:rsidP="00CB0573">
      <w:pPr>
        <w:rPr>
          <w:rFonts w:ascii="TH SarabunPSK" w:hAnsi="TH SarabunPSK" w:cs="TH SarabunPSK"/>
        </w:rPr>
      </w:pPr>
    </w:p>
    <w:p w:rsidR="00CB0573" w:rsidRDefault="00CB0573" w:rsidP="00CB0573"/>
    <w:p w:rsidR="00CB0573" w:rsidRDefault="00CB0573" w:rsidP="00CB0573"/>
    <w:p w:rsidR="00CB0573" w:rsidRDefault="00CB0573" w:rsidP="00CB0573"/>
    <w:p w:rsidR="00CB0573" w:rsidRDefault="00CB0573" w:rsidP="00CB0573"/>
    <w:p w:rsidR="00CB0573" w:rsidRDefault="00CB0573" w:rsidP="00CB0573"/>
    <w:p w:rsidR="00CB0573" w:rsidRDefault="00CB0573" w:rsidP="00CB0573"/>
    <w:p w:rsidR="00CB0573" w:rsidRDefault="00CB0573" w:rsidP="00CB0573"/>
    <w:p w:rsidR="00A439D0" w:rsidRDefault="00A439D0" w:rsidP="00CB0573">
      <w:pPr>
        <w:rPr>
          <w:cs/>
        </w:rPr>
        <w:sectPr w:rsidR="00A439D0" w:rsidSect="008144BA">
          <w:pgSz w:w="11906" w:h="16838"/>
          <w:pgMar w:top="899" w:right="1106" w:bottom="360" w:left="1440" w:header="708" w:footer="708" w:gutter="0"/>
          <w:cols w:space="708"/>
          <w:docGrid w:linePitch="360"/>
        </w:sectPr>
      </w:pPr>
    </w:p>
    <w:p w:rsidR="00A439D0" w:rsidRDefault="00A439D0" w:rsidP="00A439D0">
      <w:pPr>
        <w:jc w:val="center"/>
        <w:rPr>
          <w:b w:val="0"/>
          <w:bCs w:val="0"/>
        </w:rPr>
      </w:pPr>
      <w:r>
        <w:rPr>
          <w:rFonts w:hint="cs"/>
          <w:cs/>
        </w:rPr>
        <w:lastRenderedPageBreak/>
        <w:t>บัญชีการมอบอำนาจจากนายกองค์การบริหารส่วนตำบลตูมให้ปลัดองค์การบริหารส่วนตำบลตูมปฏิบัติราชการแทน</w:t>
      </w:r>
    </w:p>
    <w:p w:rsidR="00A439D0" w:rsidRDefault="00A439D0" w:rsidP="00A439D0">
      <w:pPr>
        <w:jc w:val="center"/>
        <w:rPr>
          <w:b w:val="0"/>
          <w:bCs w:val="0"/>
        </w:rPr>
      </w:pPr>
      <w:r>
        <w:rPr>
          <w:rFonts w:hint="cs"/>
          <w:cs/>
        </w:rPr>
        <w:t>แนบท้ายคำสั่งองค์การบริหารส่วนตำบลตูม  ที่     321     / 2555  ลงวันที่     25    ธันวาคม  2556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4604"/>
        <w:gridCol w:w="5122"/>
        <w:gridCol w:w="4162"/>
        <w:gridCol w:w="1260"/>
      </w:tblGrid>
      <w:tr w:rsidR="00A439D0" w:rsidRPr="00BA36D9" w:rsidTr="00396E86">
        <w:tc>
          <w:tcPr>
            <w:tcW w:w="360" w:type="dxa"/>
          </w:tcPr>
          <w:p w:rsidR="00A439D0" w:rsidRPr="00BA36D9" w:rsidRDefault="00A439D0" w:rsidP="00396E86">
            <w:pPr>
              <w:ind w:hanging="28"/>
              <w:jc w:val="center"/>
              <w:rPr>
                <w:sz w:val="32"/>
                <w:szCs w:val="32"/>
              </w:rPr>
            </w:pPr>
            <w:r w:rsidRPr="00BA36D9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705" w:type="dxa"/>
          </w:tcPr>
          <w:p w:rsidR="00A439D0" w:rsidRPr="00BA36D9" w:rsidRDefault="00A439D0" w:rsidP="00396E86">
            <w:pPr>
              <w:jc w:val="center"/>
              <w:rPr>
                <w:sz w:val="32"/>
                <w:szCs w:val="32"/>
              </w:rPr>
            </w:pPr>
            <w:r w:rsidRPr="00BA36D9">
              <w:rPr>
                <w:rFonts w:hint="cs"/>
                <w:sz w:val="32"/>
                <w:szCs w:val="32"/>
                <w:cs/>
              </w:rPr>
              <w:t>อำนาจมอบหมายให้ปฏิบัติราชการแทน</w:t>
            </w:r>
          </w:p>
        </w:tc>
        <w:tc>
          <w:tcPr>
            <w:tcW w:w="5245" w:type="dxa"/>
          </w:tcPr>
          <w:p w:rsidR="00A439D0" w:rsidRPr="00BA36D9" w:rsidRDefault="00A439D0" w:rsidP="00396E86">
            <w:pPr>
              <w:jc w:val="center"/>
              <w:rPr>
                <w:sz w:val="32"/>
                <w:szCs w:val="32"/>
              </w:rPr>
            </w:pPr>
            <w:r w:rsidRPr="00BA36D9">
              <w:rPr>
                <w:rFonts w:hint="cs"/>
                <w:sz w:val="32"/>
                <w:szCs w:val="32"/>
                <w:cs/>
              </w:rPr>
              <w:t>มอบโดยอำนาจตามกฎหมาย ระเบียบ ข้อบังคับ</w:t>
            </w:r>
          </w:p>
        </w:tc>
        <w:tc>
          <w:tcPr>
            <w:tcW w:w="4252" w:type="dxa"/>
          </w:tcPr>
          <w:p w:rsidR="00A439D0" w:rsidRPr="00BA36D9" w:rsidRDefault="00A439D0" w:rsidP="00396E86">
            <w:pPr>
              <w:jc w:val="center"/>
              <w:rPr>
                <w:sz w:val="32"/>
                <w:szCs w:val="32"/>
              </w:rPr>
            </w:pPr>
            <w:r w:rsidRPr="00BA36D9">
              <w:rPr>
                <w:rFonts w:hint="cs"/>
                <w:sz w:val="32"/>
                <w:szCs w:val="32"/>
                <w:cs/>
              </w:rPr>
              <w:t>ลักษณะงานที่มอบหมายให้ปฏิบัติราชการแทน</w:t>
            </w:r>
          </w:p>
        </w:tc>
        <w:tc>
          <w:tcPr>
            <w:tcW w:w="1276" w:type="dxa"/>
          </w:tcPr>
          <w:p w:rsidR="00A439D0" w:rsidRPr="00BA36D9" w:rsidRDefault="00A439D0" w:rsidP="00396E86">
            <w:pPr>
              <w:jc w:val="center"/>
              <w:rPr>
                <w:sz w:val="32"/>
                <w:szCs w:val="32"/>
              </w:rPr>
            </w:pPr>
            <w:r w:rsidRPr="00BA36D9">
              <w:rPr>
                <w:rFonts w:hint="cs"/>
                <w:sz w:val="32"/>
                <w:szCs w:val="32"/>
                <w:cs/>
              </w:rPr>
              <w:t>หมายเหตุ</w:t>
            </w:r>
          </w:p>
        </w:tc>
      </w:tr>
      <w:tr w:rsidR="00A439D0" w:rsidRPr="00BA36D9" w:rsidTr="00396E86">
        <w:tc>
          <w:tcPr>
            <w:tcW w:w="360" w:type="dxa"/>
          </w:tcPr>
          <w:p w:rsidR="00A439D0" w:rsidRPr="00BA36D9" w:rsidRDefault="00A439D0" w:rsidP="00396E86">
            <w:pPr>
              <w:rPr>
                <w:sz w:val="32"/>
                <w:szCs w:val="32"/>
              </w:rPr>
            </w:pPr>
            <w:r w:rsidRPr="00BA36D9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4705" w:type="dxa"/>
          </w:tcPr>
          <w:p w:rsidR="00A439D0" w:rsidRPr="008B2CFE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การอนุญาตประกอบกิจการที่เป็นอันตรายต่อสุขภาพ</w:t>
            </w:r>
          </w:p>
          <w:p w:rsidR="00A439D0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(ตาม ม. ม.33 ม.56 แห่ง พ.ร.บ.การสาธารณสุข พ.ศ. 2523)</w:t>
            </w:r>
          </w:p>
          <w:p w:rsidR="00A439D0" w:rsidRPr="008B2CFE" w:rsidRDefault="00A439D0" w:rsidP="00396E86">
            <w:pPr>
              <w:rPr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A439D0" w:rsidRPr="008B2CFE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พ.ร.บ.สภาตำบลและองค์การบริหารส่วนตำบล พ.ศ. 2537 ซึ่งแก้ไขเพิ่มเติม โดย พ.ร.บ. สภาตำบลและองค์การบริหารส่วนตำบล (ฉบับที่ 5) พ.ศ. 2546</w:t>
            </w:r>
          </w:p>
        </w:tc>
        <w:tc>
          <w:tcPr>
            <w:tcW w:w="4252" w:type="dxa"/>
          </w:tcPr>
          <w:p w:rsidR="00A439D0" w:rsidRPr="008B2CFE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อำนาจในการอนุญาต (รายใหม่) ต่อใบอนุญาต</w:t>
            </w:r>
          </w:p>
          <w:p w:rsidR="00A439D0" w:rsidRPr="008B2CFE" w:rsidRDefault="00A439D0" w:rsidP="00396E86">
            <w:pPr>
              <w:rPr>
                <w:sz w:val="32"/>
                <w:szCs w:val="32"/>
                <w:cs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และเลิกกิจการที่เป็นอันตรายต่อสุขภาพ(130 ประเภท)</w:t>
            </w:r>
          </w:p>
        </w:tc>
        <w:tc>
          <w:tcPr>
            <w:tcW w:w="1276" w:type="dxa"/>
          </w:tcPr>
          <w:p w:rsidR="00A439D0" w:rsidRPr="00BA36D9" w:rsidRDefault="00A439D0" w:rsidP="00396E86">
            <w:pPr>
              <w:rPr>
                <w:sz w:val="32"/>
                <w:szCs w:val="32"/>
              </w:rPr>
            </w:pPr>
          </w:p>
        </w:tc>
      </w:tr>
      <w:tr w:rsidR="00A439D0" w:rsidRPr="00BA36D9" w:rsidTr="00396E86">
        <w:tc>
          <w:tcPr>
            <w:tcW w:w="360" w:type="dxa"/>
          </w:tcPr>
          <w:p w:rsidR="00A439D0" w:rsidRPr="00BA36D9" w:rsidRDefault="00A439D0" w:rsidP="00396E86">
            <w:pPr>
              <w:rPr>
                <w:sz w:val="32"/>
                <w:szCs w:val="32"/>
              </w:rPr>
            </w:pPr>
            <w:r w:rsidRPr="00BA36D9"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4705" w:type="dxa"/>
          </w:tcPr>
          <w:p w:rsidR="00A439D0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อนุญาตจัดตั้งสถานที่จำหน่ายอาหาร หรือสถานที่สะสมอาหาร</w:t>
            </w:r>
            <w:r w:rsidRPr="008B2CFE">
              <w:rPr>
                <w:sz w:val="32"/>
                <w:szCs w:val="32"/>
              </w:rPr>
              <w:t xml:space="preserve"> </w:t>
            </w:r>
            <w:r w:rsidRPr="008B2CFE">
              <w:rPr>
                <w:rFonts w:hint="cs"/>
                <w:sz w:val="32"/>
                <w:szCs w:val="32"/>
                <w:cs/>
              </w:rPr>
              <w:t>(ตาม ม.4 ม.34 ม.56 และ ม.60 แห่ง พ.ร.บ. การสาธารณสุข พ.ศ. 2535)</w:t>
            </w:r>
          </w:p>
          <w:p w:rsidR="00A439D0" w:rsidRPr="008B2CFE" w:rsidRDefault="00A439D0" w:rsidP="00396E86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439D0" w:rsidRPr="008B2CFE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พ.ร.บ.สภาตำบลและองค์การบริหารส่วนตำบล พ.ศ. 2537 ซึ่งแก้ไขเพิ่มเติม โดย พ.ร.บ. สภาตำบลและองค์การบริหารส่วนตำบล (ฉบับที่ 5) พ.ศ. 2546</w:t>
            </w:r>
          </w:p>
        </w:tc>
        <w:tc>
          <w:tcPr>
            <w:tcW w:w="4252" w:type="dxa"/>
          </w:tcPr>
          <w:p w:rsidR="00A439D0" w:rsidRPr="008B2CFE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อำนาจในการอนุญาต (รายใหม่) ต่อใบอนุญาต และกิจการสถานที่จำหน่ายอาหาร หรือ สถานที่สะสมอาหาร</w:t>
            </w:r>
          </w:p>
        </w:tc>
        <w:tc>
          <w:tcPr>
            <w:tcW w:w="1276" w:type="dxa"/>
          </w:tcPr>
          <w:p w:rsidR="00A439D0" w:rsidRPr="00BA36D9" w:rsidRDefault="00A439D0" w:rsidP="00396E86">
            <w:pPr>
              <w:rPr>
                <w:sz w:val="32"/>
                <w:szCs w:val="32"/>
              </w:rPr>
            </w:pPr>
          </w:p>
        </w:tc>
      </w:tr>
      <w:tr w:rsidR="00A439D0" w:rsidRPr="00BA36D9" w:rsidTr="00396E86">
        <w:tc>
          <w:tcPr>
            <w:tcW w:w="360" w:type="dxa"/>
          </w:tcPr>
          <w:p w:rsidR="00A439D0" w:rsidRPr="00BA36D9" w:rsidRDefault="00A439D0" w:rsidP="00396E86">
            <w:pPr>
              <w:rPr>
                <w:sz w:val="32"/>
                <w:szCs w:val="32"/>
              </w:rPr>
            </w:pPr>
            <w:r w:rsidRPr="00BA36D9"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4705" w:type="dxa"/>
          </w:tcPr>
          <w:p w:rsidR="00A439D0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อนุญาตจำหน่ายสินค้าในที่หรือทางสาธารณะ (ตาม ม.4 ม.41 ม.56 และ ม.60 แห่ง พ.ร.บ. การสาธารณสุข พ.ศ. 2535)</w:t>
            </w:r>
          </w:p>
          <w:p w:rsidR="00A439D0" w:rsidRPr="008B2CFE" w:rsidRDefault="00A439D0" w:rsidP="00396E86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439D0" w:rsidRPr="008B2CFE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พ.ร.บ.สภาตำบลและองค์การบริหารส่วนตำบล พ.ศ. 2537 ซึ่งแก้ไขเพิ่มเติม โดย พ.ร.บ. สภาตำบลและองค์การบริหารส่วนตำบล (ฉบับที่ 5) พ.ศ. 2546</w:t>
            </w:r>
          </w:p>
        </w:tc>
        <w:tc>
          <w:tcPr>
            <w:tcW w:w="4252" w:type="dxa"/>
          </w:tcPr>
          <w:p w:rsidR="00A439D0" w:rsidRPr="008B2CFE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อำนาจในการอนุญาต (รายใหม่) ต่อใบอนุญาตและเลิกจำหน่ายสินค้าในที่หรือทางสาธารณะ</w:t>
            </w:r>
          </w:p>
        </w:tc>
        <w:tc>
          <w:tcPr>
            <w:tcW w:w="1276" w:type="dxa"/>
          </w:tcPr>
          <w:p w:rsidR="00A439D0" w:rsidRPr="00BA36D9" w:rsidRDefault="00A439D0" w:rsidP="00396E86">
            <w:pPr>
              <w:rPr>
                <w:sz w:val="32"/>
                <w:szCs w:val="32"/>
              </w:rPr>
            </w:pPr>
          </w:p>
        </w:tc>
      </w:tr>
      <w:tr w:rsidR="00A439D0" w:rsidRPr="00BA36D9" w:rsidTr="00396E86">
        <w:tc>
          <w:tcPr>
            <w:tcW w:w="360" w:type="dxa"/>
          </w:tcPr>
          <w:p w:rsidR="00A439D0" w:rsidRPr="00BA36D9" w:rsidRDefault="00A439D0" w:rsidP="00396E8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4705" w:type="dxa"/>
          </w:tcPr>
          <w:p w:rsidR="00A439D0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อนุญาตก่อสร้าง ดัดแปลง รื้อถอน หรือเคลื่อนย้ายอาคาร (ตาม ม.4 ม.25 ม.27 และ ม.40 แห่ง พ.ร.บ. ควบคุมอาคาร พ.ศ. 2522)</w:t>
            </w:r>
          </w:p>
          <w:p w:rsidR="00A439D0" w:rsidRPr="008B2CFE" w:rsidRDefault="00A439D0" w:rsidP="00396E86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439D0" w:rsidRPr="008B2CFE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พ.ร.บ.สภาตำบลและองค์การบริหารส่วนตำบล พ.ศ. 2537 ซึ่งแก้ไขเพิ่มเติม โดย พ.ร.บ. สภาตำบลและองค์การบริหารส่วนตำบล (ฉบับที่ 5) พ.ศ. 2546</w:t>
            </w:r>
          </w:p>
        </w:tc>
        <w:tc>
          <w:tcPr>
            <w:tcW w:w="4252" w:type="dxa"/>
          </w:tcPr>
          <w:p w:rsidR="00A439D0" w:rsidRPr="008B2CFE" w:rsidRDefault="00A439D0" w:rsidP="00396E86">
            <w:pPr>
              <w:rPr>
                <w:sz w:val="32"/>
                <w:szCs w:val="32"/>
              </w:rPr>
            </w:pPr>
            <w:r w:rsidRPr="008B2CFE">
              <w:rPr>
                <w:rFonts w:hint="cs"/>
                <w:sz w:val="32"/>
                <w:szCs w:val="32"/>
                <w:cs/>
              </w:rPr>
              <w:t>อำนาจในการอนุญาต/ระงับ การก่อสร้าง ดัดแปลง รื้อถอนหรือเคลื่อนย้ายอาคาร</w:t>
            </w:r>
          </w:p>
        </w:tc>
        <w:tc>
          <w:tcPr>
            <w:tcW w:w="1276" w:type="dxa"/>
          </w:tcPr>
          <w:p w:rsidR="00A439D0" w:rsidRPr="00BA36D9" w:rsidRDefault="00A439D0" w:rsidP="00396E86">
            <w:pPr>
              <w:rPr>
                <w:sz w:val="32"/>
                <w:szCs w:val="32"/>
              </w:rPr>
            </w:pPr>
          </w:p>
        </w:tc>
      </w:tr>
    </w:tbl>
    <w:p w:rsidR="00A439D0" w:rsidRDefault="00A439D0" w:rsidP="00843B29">
      <w:pPr>
        <w:jc w:val="center"/>
        <w:rPr>
          <w:cs/>
        </w:rPr>
        <w:sectPr w:rsidR="00A439D0" w:rsidSect="00A439D0">
          <w:pgSz w:w="16838" w:h="11906" w:orient="landscape"/>
          <w:pgMar w:top="1106" w:right="357" w:bottom="1440" w:left="902" w:header="708" w:footer="708" w:gutter="0"/>
          <w:cols w:space="708"/>
          <w:docGrid w:linePitch="360"/>
        </w:sectPr>
      </w:pPr>
    </w:p>
    <w:p w:rsidR="00843B29" w:rsidRDefault="00843B29" w:rsidP="00843B29">
      <w:pPr>
        <w:jc w:val="center"/>
        <w:rPr>
          <w:b w:val="0"/>
          <w:bCs w:val="0"/>
          <w:cs/>
        </w:rPr>
        <w:sectPr w:rsidR="00843B29" w:rsidSect="00A439D0">
          <w:pgSz w:w="16838" w:h="11906" w:orient="landscape"/>
          <w:pgMar w:top="1106" w:right="357" w:bottom="1440" w:left="902" w:header="708" w:footer="708" w:gutter="0"/>
          <w:cols w:space="708"/>
          <w:docGrid w:linePitch="360"/>
        </w:sectPr>
      </w:pPr>
    </w:p>
    <w:p w:rsidR="00843B29" w:rsidRPr="00157754" w:rsidRDefault="00843B29" w:rsidP="00843B29"/>
    <w:p w:rsidR="00843B29" w:rsidRDefault="00843B29" w:rsidP="00CB0573"/>
    <w:sectPr w:rsidR="00843B29" w:rsidSect="00A439D0">
      <w:pgSz w:w="16838" w:h="11906" w:orient="landscape"/>
      <w:pgMar w:top="1106" w:right="357" w:bottom="14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0573"/>
    <w:rsid w:val="001016B7"/>
    <w:rsid w:val="001325A1"/>
    <w:rsid w:val="00162B5C"/>
    <w:rsid w:val="002B7B8C"/>
    <w:rsid w:val="002E777F"/>
    <w:rsid w:val="006913C5"/>
    <w:rsid w:val="006E0FE9"/>
    <w:rsid w:val="00843B29"/>
    <w:rsid w:val="00867676"/>
    <w:rsid w:val="00A439D0"/>
    <w:rsid w:val="00B8400B"/>
    <w:rsid w:val="00C3586A"/>
    <w:rsid w:val="00CB0573"/>
    <w:rsid w:val="00EC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73"/>
    <w:pPr>
      <w:spacing w:after="0" w:line="240" w:lineRule="auto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1">
    <w:name w:val="heading 1"/>
    <w:basedOn w:val="a"/>
    <w:next w:val="a"/>
    <w:link w:val="10"/>
    <w:qFormat/>
    <w:rsid w:val="00CB0573"/>
    <w:pPr>
      <w:keepNext/>
      <w:outlineLvl w:val="0"/>
    </w:pPr>
    <w:rPr>
      <w:rFonts w:ascii="Browallia New" w:hAnsi="Browallia New" w:cs="Browallia New"/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B0573"/>
    <w:pPr>
      <w:keepNext/>
      <w:jc w:val="center"/>
      <w:outlineLvl w:val="2"/>
    </w:pPr>
    <w:rPr>
      <w:rFonts w:ascii="Times New Roman" w:hAnsi="Times New Roman"/>
      <w:b w:val="0"/>
      <w:bCs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B0573"/>
    <w:rPr>
      <w:rFonts w:ascii="Browallia New" w:eastAsia="Times New Roman" w:hAnsi="Browallia New" w:cs="Browall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B0573"/>
    <w:rPr>
      <w:rFonts w:ascii="Times New Roman" w:eastAsia="Times New Roman" w:hAnsi="Times New Roman" w:cs="Angsana New"/>
      <w:sz w:val="24"/>
    </w:rPr>
  </w:style>
  <w:style w:type="paragraph" w:styleId="a3">
    <w:name w:val="Body Text"/>
    <w:basedOn w:val="a"/>
    <w:link w:val="a4"/>
    <w:rsid w:val="00CB0573"/>
    <w:rPr>
      <w:rFonts w:ascii="Times New Roman" w:hAnsi="Times New Roman"/>
      <w:b w:val="0"/>
      <w:bCs w:val="0"/>
      <w:sz w:val="24"/>
      <w:szCs w:val="28"/>
    </w:rPr>
  </w:style>
  <w:style w:type="character" w:customStyle="1" w:styleId="a4">
    <w:name w:val="เนื้อความ อักขระ"/>
    <w:basedOn w:val="a0"/>
    <w:link w:val="a3"/>
    <w:rsid w:val="00CB057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6</cp:revision>
  <cp:lastPrinted>2014-05-28T07:50:00Z</cp:lastPrinted>
  <dcterms:created xsi:type="dcterms:W3CDTF">2014-05-28T03:28:00Z</dcterms:created>
  <dcterms:modified xsi:type="dcterms:W3CDTF">2015-05-25T07:46:00Z</dcterms:modified>
</cp:coreProperties>
</file>